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d5a38" w:val="clear"/>
            <w:tcMar>
              <w:top w:type="dxa" w:w="220"/>
              <w:left w:type="dxa" w:w="320"/>
              <w:bottom w:type="dxa" w:w="220"/>
              <w:right w:type="dxa" w:w="320"/>
            </w:tcMar>
          </w:tcPr>
          <w:p>
            <w:pPr>
              <w:jc w:val="center"/>
            </w:pPr>
            <w:r>
              <w:rPr>
                <w:rFonts w:ascii="Arial" w:cs="Arial" w:eastAsia="Arial" w:hAnsi="Arial"/>
                <w:b/>
                <w:bCs/>
                <w:color w:val="ffffff"/>
                <w:sz w:val="48"/>
                <w:szCs w:val="48"/>
              </w:rPr>
              <w:t xml:space="preserve">POSITION: LOGISTICS COORDINATOR</w:t>
            </w:r>
          </w:p>
          <w:p>
            <w:pPr>
              <w:spacing w:before="80"/>
              <w:jc w:val="center"/>
            </w:pPr>
            <w:r>
              <w:rPr>
                <w:rFonts w:ascii="Arial" w:cs="Arial" w:eastAsia="Arial" w:hAnsi="Arial"/>
                <w:color w:val="B8D4BC"/>
                <w:sz w:val="22"/>
                <w:szCs w:val="22"/>
              </w:rPr>
              <w:t xml:space="preserve">Nana Bambi's Place  ·  Hub Office, Ragay, Camarines Sur</w:t>
            </w:r>
          </w:p>
          <w:p>
            <w:pPr>
              <w:spacing w:before="40"/>
              <w:jc w:val="center"/>
            </w:pPr>
            <w:r>
              <w:rPr>
                <w:rFonts w:ascii="Arial" w:cs="Arial" w:eastAsia="Arial" w:hAnsi="Arial"/>
                <w:color w:val="9DC4A2"/>
                <w:sz w:val="20"/>
                <w:szCs w:val="20"/>
              </w:rPr>
              <w:t xml:space="preserve">Hub Office Role  ·  Reports to Feeds and Supply Manager  ·  Full Time  ·  Permanent</w:t>
            </w:r>
          </w:p>
        </w:tc>
      </w:tr>
    </w:tbl>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Reports To</w:t>
            </w:r>
          </w:p>
        </w:tc>
        <w:tc>
          <w:tcPr>
            <w:tcW w:type="dxa" w:w="234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Location</w:t>
            </w:r>
          </w:p>
        </w:tc>
        <w:tc>
          <w:tcPr>
            <w:tcW w:type="dxa" w:w="234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Works With</w:t>
            </w:r>
          </w:p>
        </w:tc>
        <w:tc>
          <w:tcPr>
            <w:tcW w:type="dxa" w:w="234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Employment</w:t>
            </w:r>
          </w:p>
        </w:tc>
      </w:tr>
      <w:tr>
        <w:tc>
          <w:tcPr>
            <w:tcW w:type="dxa" w:w="23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color w:val="1c1c1c"/>
                <w:sz w:val="20"/>
                <w:szCs w:val="20"/>
              </w:rPr>
              <w:t xml:space="preserve">Feeds and Supply Manager (Kuya Jim)</w:t>
            </w:r>
          </w:p>
        </w:tc>
        <w:tc>
          <w:tcPr>
            <w:tcW w:type="dxa" w:w="23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color w:val="1c1c1c"/>
                <w:sz w:val="20"/>
                <w:szCs w:val="20"/>
              </w:rPr>
              <w:t xml:space="preserve">Hub Office — Ragay</w:t>
            </w:r>
          </w:p>
        </w:tc>
        <w:tc>
          <w:tcPr>
            <w:tcW w:type="dxa" w:w="23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color w:val="1c1c1c"/>
                <w:sz w:val="20"/>
                <w:szCs w:val="20"/>
              </w:rPr>
              <w:t xml:space="preserve">Drivers, Suppliers, Customers, Grace</w:t>
            </w:r>
          </w:p>
        </w:tc>
        <w:tc>
          <w:tcPr>
            <w:tcW w:type="dxa" w:w="23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color w:val="1c1c1c"/>
                <w:sz w:val="20"/>
                <w:szCs w:val="20"/>
              </w:rPr>
              <w:t xml:space="preserve">Permanent Full Time</w:t>
            </w:r>
          </w:p>
        </w:tc>
      </w:tr>
    </w:tbl>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About Nana Bambi's Place</w:t>
      </w:r>
    </w:p>
    <w:p>
      <w:pPr>
        <w:spacing w:before="80" w:after="100"/>
      </w:pPr>
      <w:r>
        <w:rPr>
          <w:rFonts w:ascii="Arial" w:cs="Arial" w:eastAsia="Arial" w:hAnsi="Arial"/>
          <w:color w:val="1c1c1c"/>
          <w:sz w:val="22"/>
          <w:szCs w:val="22"/>
        </w:rPr>
        <w:t xml:space="preserve">Nana Bambi's Place is a vertically integrated farm-to-table enterprise operating across twelve spokes in Ragay, Camarines Sur. The enterprise grows, produces, processes, and delivers food — from the aquaponic beds and livestock paddocks to Alejandro's Café, the market, the sari-sari store, and the produce delivery network.</w:t>
      </w:r>
    </w:p>
    <w:p>
      <w:pPr>
        <w:spacing w:before="80" w:after="80"/>
      </w:pPr>
    </w:p>
    <w:p>
      <w:pPr>
        <w:spacing w:before="80" w:after="100"/>
      </w:pPr>
      <w:r>
        <w:rPr>
          <w:rFonts w:ascii="Arial" w:cs="Arial" w:eastAsia="Arial" w:hAnsi="Arial"/>
          <w:color w:val="1c1c1c"/>
          <w:sz w:val="22"/>
          <w:szCs w:val="22"/>
        </w:rPr>
        <w:t xml:space="preserve">The feeds and supply spoke is the physical engine of the operation. Raw materials come in — corn, rice husk, copra, farmers' produce, feed ingredients — and finished goods go out. The loading area, the milling equipment, the fleet, and the team that operates all of it are managed from this spoke.</w:t>
      </w:r>
    </w:p>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Position Overview</w:t>
      </w:r>
    </w:p>
    <w:p>
      <w:pPr>
        <w:spacing w:before="80" w:after="100"/>
      </w:pPr>
      <w:r>
        <w:rPr>
          <w:rFonts w:ascii="Arial" w:cs="Arial" w:eastAsia="Arial" w:hAnsi="Arial"/>
          <w:color w:val="1c1c1c"/>
          <w:sz w:val="22"/>
          <w:szCs w:val="22"/>
        </w:rPr>
        <w:t xml:space="preserve">The Logistics Coordinator is the office arm of the feeds and supply operation. While the Feeds and Supply Manager runs the physical loading area, the coordinator manages the flow of information — scheduling truck runs, taking and making calls, entering all goods movements into the system, tracking manifests, confirming payments, and keeping the data current in real time.</w:t>
      </w:r>
    </w:p>
    <w:p>
      <w:pPr>
        <w:spacing w:before="80" w:after="80"/>
      </w:pPr>
    </w:p>
    <w:p>
      <w:pPr>
        <w:spacing w:before="80" w:after="100"/>
      </w:pPr>
      <w:r>
        <w:rPr>
          <w:rFonts w:ascii="Arial" w:cs="Arial" w:eastAsia="Arial" w:hAnsi="Arial"/>
          <w:color w:val="1c1c1c"/>
          <w:sz w:val="22"/>
          <w:szCs w:val="22"/>
        </w:rPr>
        <w:t xml:space="preserve">This is a phone and keyboard role. Not glamorous. Not highly visible. But without it, the manager is blind — no records, no schedules, no confirmed payments, no manifest trail. The coordinator is the difference between a logistics operation that can be managed and one that cannot.</w:t>
      </w:r>
    </w:p>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cdd8ce" w:sz="1"/>
              <w:left w:val="single" w:color="cdd8ce" w:sz="1"/>
              <w:bottom w:val="single" w:color="cdd8ce" w:sz="1"/>
              <w:right w:val="single" w:color="cdd8ce" w:sz="1"/>
            </w:tcBorders>
            <w:shd w:fill="2d5a38"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REPORTS TO JIM</w:t>
            </w:r>
          </w:p>
        </w:tc>
        <w:tc>
          <w:tcPr>
            <w:tcW w:type="dxa" w:w="7960"/>
            <w:tcBorders>
              <w:top w:val="single" w:color="cdd8ce" w:sz="1"/>
              <w:left w:val="single" w:color="cdd8ce" w:sz="1"/>
              <w:bottom w:val="single" w:color="cdd8ce" w:sz="1"/>
              <w:right w:val="single" w:color="cdd8ce" w:sz="1"/>
            </w:tcBorders>
            <w:shd w:fill="EAF2EB" w:val="clear"/>
            <w:tcMar>
              <w:top w:type="dxa" w:w="100"/>
              <w:left w:type="dxa" w:w="160"/>
              <w:bottom w:type="dxa" w:w="100"/>
              <w:right w:type="dxa" w:w="160"/>
            </w:tcMar>
          </w:tcPr>
          <w:p>
            <w:r>
              <w:rPr>
                <w:rFonts w:ascii="Arial" w:cs="Arial" w:eastAsia="Arial" w:hAnsi="Arial"/>
                <w:color w:val="1c1c1c"/>
                <w:sz w:val="22"/>
                <w:szCs w:val="22"/>
              </w:rPr>
              <w:t xml:space="preserve">The Logistics Coordinator works under the direct direction of the Feeds and Supply Manager. Jim sets the priorities, the coordinator executes them. Scheduling decisions, dispatch decisions, and load planning are Jim's. The coordinator communicates them, records them, and tracks them.</w:t>
            </w:r>
          </w:p>
        </w:tc>
      </w:tr>
    </w:tbl>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Key Responsibilities</w:t>
      </w:r>
    </w:p>
    <w:p>
      <w:pPr>
        <w:spacing w:before="80" w:after="80"/>
      </w:pPr>
    </w:p>
    <w:p>
      <w:pPr>
        <w:pStyle w:val="Heading2"/>
        <w:spacing w:before="240" w:after="100"/>
      </w:pPr>
      <w:r>
        <w:rPr>
          <w:rFonts w:ascii="Arial" w:cs="Arial" w:eastAsia="Arial" w:hAnsi="Arial"/>
          <w:b/>
          <w:bCs/>
          <w:color w:val="4a7c59"/>
          <w:sz w:val="24"/>
          <w:szCs w:val="24"/>
        </w:rPr>
        <w:t xml:space="preserve">1.  Scheduling and Dispatch Coordination</w:t>
      </w:r>
    </w:p>
    <w:p>
      <w:pPr>
        <w:pStyle w:val="ListParagraph"/>
        <w:numPr>
          <w:ilvl w:val="0"/>
          <w:numId w:val="2"/>
        </w:numPr>
        <w:spacing w:before="60" w:after="60"/>
      </w:pPr>
      <w:r>
        <w:rPr>
          <w:rFonts w:ascii="Arial" w:cs="Arial" w:eastAsia="Arial" w:hAnsi="Arial"/>
          <w:color w:val="1c1c1c"/>
          <w:sz w:val="22"/>
          <w:szCs w:val="22"/>
        </w:rPr>
        <w:t xml:space="preserve">Maintain the daily truck run schedule under Jim's direction — which vehicle, which driver, which route, what time</w:t>
      </w:r>
    </w:p>
    <w:p>
      <w:pPr>
        <w:pStyle w:val="ListParagraph"/>
        <w:numPr>
          <w:ilvl w:val="0"/>
          <w:numId w:val="2"/>
        </w:numPr>
        <w:spacing w:before="60" w:after="60"/>
      </w:pPr>
      <w:r>
        <w:rPr>
          <w:rFonts w:ascii="Arial" w:cs="Arial" w:eastAsia="Arial" w:hAnsi="Arial"/>
          <w:color w:val="1c1c1c"/>
          <w:sz w:val="22"/>
          <w:szCs w:val="22"/>
        </w:rPr>
        <w:t xml:space="preserve">Confirm all runs 24 hours in advance where possible — call drivers, confirm departure times, confirm loads</w:t>
      </w:r>
    </w:p>
    <w:p>
      <w:pPr>
        <w:pStyle w:val="ListParagraph"/>
        <w:numPr>
          <w:ilvl w:val="0"/>
          <w:numId w:val="2"/>
        </w:numPr>
        <w:spacing w:before="60" w:after="60"/>
      </w:pPr>
      <w:r>
        <w:rPr>
          <w:rFonts w:ascii="Arial" w:cs="Arial" w:eastAsia="Arial" w:hAnsi="Arial"/>
          <w:color w:val="1c1c1c"/>
          <w:sz w:val="22"/>
          <w:szCs w:val="22"/>
        </w:rPr>
        <w:t xml:space="preserve">Update the schedule in real time as loads change, delays occur, or additional runs are added</w:t>
      </w:r>
    </w:p>
    <w:p>
      <w:pPr>
        <w:pStyle w:val="ListParagraph"/>
        <w:numPr>
          <w:ilvl w:val="0"/>
          <w:numId w:val="2"/>
        </w:numPr>
        <w:spacing w:before="60" w:after="60"/>
      </w:pPr>
      <w:r>
        <w:rPr>
          <w:rFonts w:ascii="Arial" w:cs="Arial" w:eastAsia="Arial" w:hAnsi="Arial"/>
          <w:color w:val="1c1c1c"/>
          <w:sz w:val="22"/>
          <w:szCs w:val="22"/>
        </w:rPr>
        <w:t xml:space="preserve">Coordinate return loads for every outbound run — no truck runs empty if it can be avoided</w:t>
      </w:r>
    </w:p>
    <w:p>
      <w:pPr>
        <w:pStyle w:val="ListParagraph"/>
        <w:numPr>
          <w:ilvl w:val="0"/>
          <w:numId w:val="2"/>
        </w:numPr>
        <w:spacing w:before="60" w:after="60"/>
      </w:pPr>
      <w:r>
        <w:rPr>
          <w:rFonts w:ascii="Arial" w:cs="Arial" w:eastAsia="Arial" w:hAnsi="Arial"/>
          <w:color w:val="1c1c1c"/>
          <w:sz w:val="22"/>
          <w:szCs w:val="22"/>
        </w:rPr>
        <w:t xml:space="preserve">Communicate any scheduling conflict or problem to Jim immediately — do not resolve it independently</w:t>
      </w:r>
    </w:p>
    <w:p>
      <w:pPr>
        <w:pStyle w:val="ListParagraph"/>
        <w:numPr>
          <w:ilvl w:val="0"/>
          <w:numId w:val="2"/>
        </w:numPr>
        <w:spacing w:before="60" w:after="60"/>
      </w:pPr>
      <w:r>
        <w:rPr>
          <w:rFonts w:ascii="Arial" w:cs="Arial" w:eastAsia="Arial" w:hAnsi="Arial"/>
          <w:color w:val="1c1c1c"/>
          <w:sz w:val="22"/>
          <w:szCs w:val="22"/>
        </w:rPr>
        <w:t xml:space="preserve">Maintain a clear written schedule that Jim can check at any time</w:t>
      </w:r>
    </w:p>
    <w:p>
      <w:pPr>
        <w:spacing w:before="80" w:after="80"/>
      </w:pPr>
    </w:p>
    <w:p>
      <w:pPr>
        <w:pStyle w:val="Heading2"/>
        <w:spacing w:before="240" w:after="100"/>
      </w:pPr>
      <w:r>
        <w:rPr>
          <w:rFonts w:ascii="Arial" w:cs="Arial" w:eastAsia="Arial" w:hAnsi="Arial"/>
          <w:b/>
          <w:bCs/>
          <w:color w:val="4a7c59"/>
          <w:sz w:val="24"/>
          <w:szCs w:val="24"/>
        </w:rPr>
        <w:t xml:space="preserve">2.  Inbound and Outbound Calls</w:t>
      </w:r>
    </w:p>
    <w:p>
      <w:pPr>
        <w:pStyle w:val="ListParagraph"/>
        <w:numPr>
          <w:ilvl w:val="0"/>
          <w:numId w:val="2"/>
        </w:numPr>
        <w:spacing w:before="60" w:after="60"/>
      </w:pPr>
      <w:r>
        <w:rPr>
          <w:rFonts w:ascii="Arial" w:cs="Arial" w:eastAsia="Arial" w:hAnsi="Arial"/>
          <w:color w:val="1c1c1c"/>
          <w:sz w:val="22"/>
          <w:szCs w:val="22"/>
        </w:rPr>
        <w:t xml:space="preserve">Take and make all logistics-related calls — suppliers confirming deliveries, farmers advising of available produce, drivers reporting position or delays, customers confirming orders</w:t>
      </w:r>
    </w:p>
    <w:p>
      <w:pPr>
        <w:pStyle w:val="ListParagraph"/>
        <w:numPr>
          <w:ilvl w:val="0"/>
          <w:numId w:val="2"/>
        </w:numPr>
        <w:spacing w:before="60" w:after="60"/>
      </w:pPr>
      <w:r>
        <w:rPr>
          <w:rFonts w:ascii="Arial" w:cs="Arial" w:eastAsia="Arial" w:hAnsi="Arial"/>
          <w:color w:val="1c1c1c"/>
          <w:sz w:val="22"/>
          <w:szCs w:val="22"/>
        </w:rPr>
        <w:t xml:space="preserve">Record every call — who, what, when, outcome. No call goes unrecorded.</w:t>
      </w:r>
    </w:p>
    <w:p>
      <w:pPr>
        <w:pStyle w:val="ListParagraph"/>
        <w:numPr>
          <w:ilvl w:val="0"/>
          <w:numId w:val="2"/>
        </w:numPr>
        <w:spacing w:before="60" w:after="60"/>
      </w:pPr>
      <w:r>
        <w:rPr>
          <w:rFonts w:ascii="Arial" w:cs="Arial" w:eastAsia="Arial" w:hAnsi="Arial"/>
          <w:color w:val="1c1c1c"/>
          <w:sz w:val="22"/>
          <w:szCs w:val="22"/>
        </w:rPr>
        <w:t xml:space="preserve">Communicate all relevant information to Jim promptly — he needs to know about anything that affects the physical operation</w:t>
      </w:r>
    </w:p>
    <w:p>
      <w:pPr>
        <w:pStyle w:val="ListParagraph"/>
        <w:numPr>
          <w:ilvl w:val="0"/>
          <w:numId w:val="2"/>
        </w:numPr>
        <w:spacing w:before="60" w:after="60"/>
      </w:pPr>
      <w:r>
        <w:rPr>
          <w:rFonts w:ascii="Arial" w:cs="Arial" w:eastAsia="Arial" w:hAnsi="Arial"/>
          <w:color w:val="1c1c1c"/>
          <w:sz w:val="22"/>
          <w:szCs w:val="22"/>
        </w:rPr>
        <w:t xml:space="preserve">Follow up on unconfirmed deliveries, missing documentation, or overdue collections</w:t>
      </w:r>
    </w:p>
    <w:p>
      <w:pPr>
        <w:pStyle w:val="ListParagraph"/>
        <w:numPr>
          <w:ilvl w:val="0"/>
          <w:numId w:val="2"/>
        </w:numPr>
        <w:spacing w:before="60" w:after="60"/>
      </w:pPr>
      <w:r>
        <w:rPr>
          <w:rFonts w:ascii="Arial" w:cs="Arial" w:eastAsia="Arial" w:hAnsi="Arial"/>
          <w:color w:val="1c1c1c"/>
          <w:sz w:val="22"/>
          <w:szCs w:val="22"/>
        </w:rPr>
        <w:t xml:space="preserve">Professional and clear on every call — this office represents Nana Bambi's Place to every supplier and partner in the network</w:t>
      </w:r>
    </w:p>
    <w:p>
      <w:pPr>
        <w:pStyle w:val="ListParagraph"/>
        <w:numPr>
          <w:ilvl w:val="0"/>
          <w:numId w:val="2"/>
        </w:numPr>
        <w:spacing w:before="60" w:after="60"/>
      </w:pPr>
      <w:r>
        <w:rPr>
          <w:rFonts w:ascii="Arial" w:cs="Arial" w:eastAsia="Arial" w:hAnsi="Arial"/>
          <w:color w:val="1c1c1c"/>
          <w:sz w:val="22"/>
          <w:szCs w:val="22"/>
        </w:rPr>
        <w:t xml:space="preserve">Calls are answered promptly — the logistics network does not wait for a callback</w:t>
      </w:r>
    </w:p>
    <w:p>
      <w:pPr>
        <w:spacing w:before="80" w:after="80"/>
      </w:pPr>
    </w:p>
    <w:p>
      <w:pPr>
        <w:pStyle w:val="Heading2"/>
        <w:spacing w:before="240" w:after="100"/>
      </w:pPr>
      <w:r>
        <w:rPr>
          <w:rFonts w:ascii="Arial" w:cs="Arial" w:eastAsia="Arial" w:hAnsi="Arial"/>
          <w:b/>
          <w:bCs/>
          <w:color w:val="4a7c59"/>
          <w:sz w:val="24"/>
          <w:szCs w:val="24"/>
        </w:rPr>
        <w:t xml:space="preserve">3.  Real-Time Data Entry</w:t>
      </w:r>
    </w:p>
    <w:p>
      <w:pPr>
        <w:spacing w:before="80" w:after="100"/>
      </w:pPr>
      <w:r>
        <w:rPr>
          <w:rFonts w:ascii="Arial" w:cs="Arial" w:eastAsia="Arial" w:hAnsi="Arial"/>
          <w:color w:val="1c1c1c"/>
          <w:sz w:val="22"/>
          <w:szCs w:val="22"/>
        </w:rPr>
        <w:t xml:space="preserve">Every movement of goods through the enterprise — in or out, raw or processed, chilled or ambient — is entered into the system in real time. Not at end of day. In real time.</w:t>
      </w:r>
    </w:p>
    <w:p>
      <w:pPr>
        <w:spacing w:before="80" w:after="80"/>
      </w:pPr>
    </w:p>
    <w:p>
      <w:pPr>
        <w:pStyle w:val="ListParagraph"/>
        <w:numPr>
          <w:ilvl w:val="0"/>
          <w:numId w:val="2"/>
        </w:numPr>
        <w:spacing w:before="60" w:after="60"/>
      </w:pPr>
      <w:r>
        <w:rPr>
          <w:rFonts w:ascii="Arial" w:cs="Arial" w:eastAsia="Arial" w:hAnsi="Arial"/>
          <w:color w:val="1c1c1c"/>
          <w:sz w:val="22"/>
          <w:szCs w:val="22"/>
        </w:rPr>
        <w:t xml:space="preserve">Enter all inbound goods data as confirmed by Jim — supplier, product, quantity, weight, vehicle, driver, date and time</w:t>
      </w:r>
    </w:p>
    <w:p>
      <w:pPr>
        <w:pStyle w:val="ListParagraph"/>
        <w:numPr>
          <w:ilvl w:val="0"/>
          <w:numId w:val="2"/>
        </w:numPr>
        <w:spacing w:before="60" w:after="60"/>
      </w:pPr>
      <w:r>
        <w:rPr>
          <w:rFonts w:ascii="Arial" w:cs="Arial" w:eastAsia="Arial" w:hAnsi="Arial"/>
          <w:color w:val="1c1c1c"/>
          <w:sz w:val="22"/>
          <w:szCs w:val="22"/>
        </w:rPr>
        <w:t xml:space="preserve">Enter all outbound goods data as confirmed by Jim — destination, product, quantity, vehicle, driver, departure time</w:t>
      </w:r>
    </w:p>
    <w:p>
      <w:pPr>
        <w:pStyle w:val="ListParagraph"/>
        <w:numPr>
          <w:ilvl w:val="0"/>
          <w:numId w:val="2"/>
        </w:numPr>
        <w:spacing w:before="60" w:after="60"/>
      </w:pPr>
      <w:r>
        <w:rPr>
          <w:rFonts w:ascii="Arial" w:cs="Arial" w:eastAsia="Arial" w:hAnsi="Arial"/>
          <w:color w:val="1c1c1c"/>
          <w:sz w:val="22"/>
          <w:szCs w:val="22"/>
        </w:rPr>
        <w:t xml:space="preserve">Enter all milling inputs and outputs as provided by Jim</w:t>
      </w:r>
    </w:p>
    <w:p>
      <w:pPr>
        <w:pStyle w:val="ListParagraph"/>
        <w:numPr>
          <w:ilvl w:val="0"/>
          <w:numId w:val="2"/>
        </w:numPr>
        <w:spacing w:before="60" w:after="60"/>
      </w:pPr>
      <w:r>
        <w:rPr>
          <w:rFonts w:ascii="Arial" w:cs="Arial" w:eastAsia="Arial" w:hAnsi="Arial"/>
          <w:color w:val="1c1c1c"/>
          <w:sz w:val="22"/>
          <w:szCs w:val="22"/>
        </w:rPr>
        <w:t xml:space="preserve">Update stock levels as goods move in and out — the system must reflect physical reality at all times</w:t>
      </w:r>
    </w:p>
    <w:p>
      <w:pPr>
        <w:pStyle w:val="ListParagraph"/>
        <w:numPr>
          <w:ilvl w:val="0"/>
          <w:numId w:val="2"/>
        </w:numPr>
        <w:spacing w:before="60" w:after="60"/>
      </w:pPr>
      <w:r>
        <w:rPr>
          <w:rFonts w:ascii="Arial" w:cs="Arial" w:eastAsia="Arial" w:hAnsi="Arial"/>
          <w:color w:val="1c1c1c"/>
          <w:sz w:val="22"/>
          <w:szCs w:val="22"/>
        </w:rPr>
        <w:t xml:space="preserve">Enter all fuel log data for each vehicle after every run</w:t>
      </w:r>
    </w:p>
    <w:p>
      <w:pPr>
        <w:pStyle w:val="ListParagraph"/>
        <w:numPr>
          <w:ilvl w:val="0"/>
          <w:numId w:val="2"/>
        </w:numPr>
        <w:spacing w:before="60" w:after="60"/>
      </w:pPr>
      <w:r>
        <w:rPr>
          <w:rFonts w:ascii="Arial" w:cs="Arial" w:eastAsia="Arial" w:hAnsi="Arial"/>
          <w:color w:val="1c1c1c"/>
          <w:sz w:val="22"/>
          <w:szCs w:val="22"/>
        </w:rPr>
        <w:t xml:space="preserve">Flag any data discrepancy to Jim immediately — a number that does not match the physical count is a problem to be resolved, not ignored</w:t>
      </w:r>
    </w:p>
    <w:p>
      <w:pPr>
        <w:spacing w:before="80" w:after="80"/>
      </w:pPr>
    </w:p>
    <w:p>
      <w:pPr>
        <w:pStyle w:val="Heading2"/>
        <w:spacing w:before="240" w:after="100"/>
      </w:pPr>
      <w:r>
        <w:rPr>
          <w:rFonts w:ascii="Arial" w:cs="Arial" w:eastAsia="Arial" w:hAnsi="Arial"/>
          <w:b/>
          <w:bCs/>
          <w:color w:val="4a7c59"/>
          <w:sz w:val="24"/>
          <w:szCs w:val="24"/>
        </w:rPr>
        <w:t xml:space="preserve">4.  Manifests and Documentation</w:t>
      </w:r>
    </w:p>
    <w:p>
      <w:pPr>
        <w:pStyle w:val="ListParagraph"/>
        <w:numPr>
          <w:ilvl w:val="0"/>
          <w:numId w:val="2"/>
        </w:numPr>
        <w:spacing w:before="60" w:after="60"/>
      </w:pPr>
      <w:r>
        <w:rPr>
          <w:rFonts w:ascii="Arial" w:cs="Arial" w:eastAsia="Arial" w:hAnsi="Arial"/>
          <w:color w:val="1c1c1c"/>
          <w:sz w:val="22"/>
          <w:szCs w:val="22"/>
        </w:rPr>
        <w:t xml:space="preserve">Prepare outbound manifests under Jim's direction — correct product, correct quantity, correct destination, correct driver</w:t>
      </w:r>
    </w:p>
    <w:p>
      <w:pPr>
        <w:pStyle w:val="ListParagraph"/>
        <w:numPr>
          <w:ilvl w:val="0"/>
          <w:numId w:val="2"/>
        </w:numPr>
        <w:spacing w:before="60" w:after="60"/>
      </w:pPr>
      <w:r>
        <w:rPr>
          <w:rFonts w:ascii="Arial" w:cs="Arial" w:eastAsia="Arial" w:hAnsi="Arial"/>
          <w:color w:val="1c1c1c"/>
          <w:sz w:val="22"/>
          <w:szCs w:val="22"/>
        </w:rPr>
        <w:t xml:space="preserve">File all inbound manifests on receipt — matched against the system entry</w:t>
      </w:r>
    </w:p>
    <w:p>
      <w:pPr>
        <w:pStyle w:val="ListParagraph"/>
        <w:numPr>
          <w:ilvl w:val="0"/>
          <w:numId w:val="2"/>
        </w:numPr>
        <w:spacing w:before="60" w:after="60"/>
      </w:pPr>
      <w:r>
        <w:rPr>
          <w:rFonts w:ascii="Arial" w:cs="Arial" w:eastAsia="Arial" w:hAnsi="Arial"/>
          <w:color w:val="1c1c1c"/>
          <w:sz w:val="22"/>
          <w:szCs w:val="22"/>
        </w:rPr>
        <w:t xml:space="preserve">Maintain the manifest register — every document filed, indexed, and findable</w:t>
      </w:r>
    </w:p>
    <w:p>
      <w:pPr>
        <w:pStyle w:val="ListParagraph"/>
        <w:numPr>
          <w:ilvl w:val="0"/>
          <w:numId w:val="2"/>
        </w:numPr>
        <w:spacing w:before="60" w:after="60"/>
      </w:pPr>
      <w:r>
        <w:rPr>
          <w:rFonts w:ascii="Arial" w:cs="Arial" w:eastAsia="Arial" w:hAnsi="Arial"/>
          <w:color w:val="1c1c1c"/>
          <w:sz w:val="22"/>
          <w:szCs w:val="22"/>
        </w:rPr>
        <w:t xml:space="preserve">Report any discrepancy between a manifest and the physical delivery to Jim before the goods are accepted</w:t>
      </w:r>
    </w:p>
    <w:p>
      <w:pPr>
        <w:pStyle w:val="ListParagraph"/>
        <w:numPr>
          <w:ilvl w:val="0"/>
          <w:numId w:val="2"/>
        </w:numPr>
        <w:spacing w:before="60" w:after="60"/>
      </w:pPr>
      <w:r>
        <w:rPr>
          <w:rFonts w:ascii="Arial" w:cs="Arial" w:eastAsia="Arial" w:hAnsi="Arial"/>
          <w:color w:val="1c1c1c"/>
          <w:sz w:val="22"/>
          <w:szCs w:val="22"/>
        </w:rPr>
        <w:t xml:space="preserve">Prepare any documentation required by DA, LGU, or other regulatory bodies for the movement of livestock, agricultural produce, or milled feed</w:t>
      </w:r>
    </w:p>
    <w:p>
      <w:pPr>
        <w:spacing w:before="80" w:after="80"/>
      </w:pPr>
    </w:p>
    <w:p>
      <w:pPr>
        <w:pStyle w:val="Heading2"/>
        <w:spacing w:before="240" w:after="100"/>
      </w:pPr>
      <w:r>
        <w:rPr>
          <w:rFonts w:ascii="Arial" w:cs="Arial" w:eastAsia="Arial" w:hAnsi="Arial"/>
          <w:b/>
          <w:bCs/>
          <w:color w:val="4a7c59"/>
          <w:sz w:val="24"/>
          <w:szCs w:val="24"/>
        </w:rPr>
        <w:t xml:space="preserve">5.  Payment Confirmation — GCash and Bank Transfer</w:t>
      </w:r>
    </w:p>
    <w:p>
      <w:pPr>
        <w:pStyle w:val="ListParagraph"/>
        <w:numPr>
          <w:ilvl w:val="0"/>
          <w:numId w:val="2"/>
        </w:numPr>
        <w:spacing w:before="60" w:after="60"/>
      </w:pPr>
      <w:r>
        <w:rPr>
          <w:rFonts w:ascii="Arial" w:cs="Arial" w:eastAsia="Arial" w:hAnsi="Arial"/>
          <w:color w:val="1c1c1c"/>
          <w:sz w:val="22"/>
          <w:szCs w:val="22"/>
        </w:rPr>
        <w:t xml:space="preserve">Confirm all payments for outbound goods before release — GCash or bank transfer only, no exceptions</w:t>
      </w:r>
    </w:p>
    <w:p>
      <w:pPr>
        <w:pStyle w:val="ListParagraph"/>
        <w:numPr>
          <w:ilvl w:val="0"/>
          <w:numId w:val="2"/>
        </w:numPr>
        <w:spacing w:before="60" w:after="60"/>
      </w:pPr>
      <w:r>
        <w:rPr>
          <w:rFonts w:ascii="Arial" w:cs="Arial" w:eastAsia="Arial" w:hAnsi="Arial"/>
          <w:color w:val="1c1c1c"/>
          <w:sz w:val="22"/>
          <w:szCs w:val="22"/>
        </w:rPr>
        <w:t xml:space="preserve">No goods leave the loading area without payment confirmation on file</w:t>
      </w:r>
    </w:p>
    <w:p>
      <w:pPr>
        <w:pStyle w:val="ListParagraph"/>
        <w:numPr>
          <w:ilvl w:val="0"/>
          <w:numId w:val="2"/>
        </w:numPr>
        <w:spacing w:before="60" w:after="60"/>
      </w:pPr>
      <w:r>
        <w:rPr>
          <w:rFonts w:ascii="Arial" w:cs="Arial" w:eastAsia="Arial" w:hAnsi="Arial"/>
          <w:color w:val="1c1c1c"/>
          <w:sz w:val="22"/>
          <w:szCs w:val="22"/>
        </w:rPr>
        <w:t xml:space="preserve">Record all payment references — transaction number, amount, payer, date and time</w:t>
      </w:r>
    </w:p>
    <w:p>
      <w:pPr>
        <w:pStyle w:val="ListParagraph"/>
        <w:numPr>
          <w:ilvl w:val="0"/>
          <w:numId w:val="2"/>
        </w:numPr>
        <w:spacing w:before="60" w:after="60"/>
      </w:pPr>
      <w:r>
        <w:rPr>
          <w:rFonts w:ascii="Arial" w:cs="Arial" w:eastAsia="Arial" w:hAnsi="Arial"/>
          <w:color w:val="1c1c1c"/>
          <w:sz w:val="22"/>
          <w:szCs w:val="22"/>
        </w:rPr>
        <w:t xml:space="preserve">Communicate any payment discrepancy or failed transaction to Jim and to Grace (local accountant) immediately</w:t>
      </w:r>
    </w:p>
    <w:p>
      <w:pPr>
        <w:pStyle w:val="ListParagraph"/>
        <w:numPr>
          <w:ilvl w:val="0"/>
          <w:numId w:val="2"/>
        </w:numPr>
        <w:spacing w:before="60" w:after="60"/>
      </w:pPr>
      <w:r>
        <w:rPr>
          <w:rFonts w:ascii="Arial" w:cs="Arial" w:eastAsia="Arial" w:hAnsi="Arial"/>
          <w:color w:val="1c1c1c"/>
          <w:sz w:val="22"/>
          <w:szCs w:val="22"/>
        </w:rPr>
        <w:t xml:space="preserve">No driver handles cash — the coordinator confirms the digital payment, the driver is notified to proceed</w:t>
      </w:r>
    </w:p>
    <w:p>
      <w:pPr>
        <w:pStyle w:val="ListParagraph"/>
        <w:numPr>
          <w:ilvl w:val="0"/>
          <w:numId w:val="2"/>
        </w:numPr>
        <w:spacing w:before="60" w:after="60"/>
      </w:pPr>
      <w:r>
        <w:rPr>
          <w:rFonts w:ascii="Arial" w:cs="Arial" w:eastAsia="Arial" w:hAnsi="Arial"/>
          <w:color w:val="1c1c1c"/>
          <w:sz w:val="22"/>
          <w:szCs w:val="22"/>
        </w:rPr>
        <w:t xml:space="preserve">End of day payment reconciliation — all outbound goods matched to confirmed payment records, reported to Grace</w:t>
      </w:r>
    </w:p>
    <w:p>
      <w:pPr>
        <w:spacing w:before="80" w:after="80"/>
      </w:pPr>
    </w:p>
    <w:p>
      <w:pPr>
        <w:pStyle w:val="Heading2"/>
        <w:spacing w:before="240" w:after="100"/>
      </w:pPr>
      <w:r>
        <w:rPr>
          <w:rFonts w:ascii="Arial" w:cs="Arial" w:eastAsia="Arial" w:hAnsi="Arial"/>
          <w:b/>
          <w:bCs/>
          <w:color w:val="4a7c59"/>
          <w:sz w:val="24"/>
          <w:szCs w:val="24"/>
        </w:rPr>
        <w:t xml:space="preserve">6.  Supplier and Driver Communication</w:t>
      </w:r>
    </w:p>
    <w:p>
      <w:pPr>
        <w:pStyle w:val="ListParagraph"/>
        <w:numPr>
          <w:ilvl w:val="0"/>
          <w:numId w:val="2"/>
        </w:numPr>
        <w:spacing w:before="60" w:after="60"/>
      </w:pPr>
      <w:r>
        <w:rPr>
          <w:rFonts w:ascii="Arial" w:cs="Arial" w:eastAsia="Arial" w:hAnsi="Arial"/>
          <w:color w:val="1c1c1c"/>
          <w:sz w:val="22"/>
          <w:szCs w:val="22"/>
        </w:rPr>
        <w:t xml:space="preserve">Maintain the supplier contact list — current phone numbers, account details, standard lead times</w:t>
      </w:r>
    </w:p>
    <w:p>
      <w:pPr>
        <w:pStyle w:val="ListParagraph"/>
        <w:numPr>
          <w:ilvl w:val="0"/>
          <w:numId w:val="2"/>
        </w:numPr>
        <w:spacing w:before="60" w:after="60"/>
      </w:pPr>
      <w:r>
        <w:rPr>
          <w:rFonts w:ascii="Arial" w:cs="Arial" w:eastAsia="Arial" w:hAnsi="Arial"/>
          <w:color w:val="1c1c1c"/>
          <w:sz w:val="22"/>
          <w:szCs w:val="22"/>
        </w:rPr>
        <w:t xml:space="preserve">Maintain the driver roster — contact numbers, vehicle assignments, availability</w:t>
      </w:r>
    </w:p>
    <w:p>
      <w:pPr>
        <w:pStyle w:val="ListParagraph"/>
        <w:numPr>
          <w:ilvl w:val="0"/>
          <w:numId w:val="2"/>
        </w:numPr>
        <w:spacing w:before="60" w:after="60"/>
      </w:pPr>
      <w:r>
        <w:rPr>
          <w:rFonts w:ascii="Arial" w:cs="Arial" w:eastAsia="Arial" w:hAnsi="Arial"/>
          <w:color w:val="1c1c1c"/>
          <w:sz w:val="22"/>
          <w:szCs w:val="22"/>
        </w:rPr>
        <w:t xml:space="preserve">Call drivers for briefing before every run — route, load, return cargo, expected return time</w:t>
      </w:r>
    </w:p>
    <w:p>
      <w:pPr>
        <w:pStyle w:val="ListParagraph"/>
        <w:numPr>
          <w:ilvl w:val="0"/>
          <w:numId w:val="2"/>
        </w:numPr>
        <w:spacing w:before="60" w:after="60"/>
      </w:pPr>
      <w:r>
        <w:rPr>
          <w:rFonts w:ascii="Arial" w:cs="Arial" w:eastAsia="Arial" w:hAnsi="Arial"/>
          <w:color w:val="1c1c1c"/>
          <w:sz w:val="22"/>
          <w:szCs w:val="22"/>
        </w:rPr>
        <w:t xml:space="preserve">Follow up with drivers during long runs — confirm delivery, confirm return load, confirm ETA</w:t>
      </w:r>
    </w:p>
    <w:p>
      <w:pPr>
        <w:pStyle w:val="ListParagraph"/>
        <w:numPr>
          <w:ilvl w:val="0"/>
          <w:numId w:val="2"/>
        </w:numPr>
        <w:spacing w:before="60" w:after="60"/>
      </w:pPr>
      <w:r>
        <w:rPr>
          <w:rFonts w:ascii="Arial" w:cs="Arial" w:eastAsia="Arial" w:hAnsi="Arial"/>
          <w:color w:val="1c1c1c"/>
          <w:sz w:val="22"/>
          <w:szCs w:val="22"/>
        </w:rPr>
        <w:t xml:space="preserve">Communicate any driver issue to Jim — late departure, route change, breakdown, delivery problem</w:t>
      </w:r>
    </w:p>
    <w:p>
      <w:pPr>
        <w:pStyle w:val="ListParagraph"/>
        <w:numPr>
          <w:ilvl w:val="0"/>
          <w:numId w:val="2"/>
        </w:numPr>
        <w:spacing w:before="60" w:after="60"/>
      </w:pPr>
      <w:r>
        <w:rPr>
          <w:rFonts w:ascii="Arial" w:cs="Arial" w:eastAsia="Arial" w:hAnsi="Arial"/>
          <w:color w:val="1c1c1c"/>
          <w:sz w:val="22"/>
          <w:szCs w:val="22"/>
        </w:rPr>
        <w:t xml:space="preserve">Build professional working relationships with regular suppliers — they are partners in the enterprise, not just vendors</w:t>
      </w:r>
    </w:p>
    <w:p>
      <w:pPr>
        <w:spacing w:before="80" w:after="80"/>
      </w:pPr>
    </w:p>
    <w:p>
      <w:pPr>
        <w:pStyle w:val="Heading2"/>
        <w:spacing w:before="240" w:after="100"/>
      </w:pPr>
      <w:r>
        <w:rPr>
          <w:rFonts w:ascii="Arial" w:cs="Arial" w:eastAsia="Arial" w:hAnsi="Arial"/>
          <w:b/>
          <w:bCs/>
          <w:color w:val="4a7c59"/>
          <w:sz w:val="24"/>
          <w:szCs w:val="24"/>
        </w:rPr>
        <w:t xml:space="preserve">7.  Reporting to Grace</w:t>
      </w:r>
    </w:p>
    <w:p>
      <w:pPr>
        <w:pStyle w:val="ListParagraph"/>
        <w:numPr>
          <w:ilvl w:val="0"/>
          <w:numId w:val="2"/>
        </w:numPr>
        <w:spacing w:before="60" w:after="60"/>
      </w:pPr>
      <w:r>
        <w:rPr>
          <w:rFonts w:ascii="Arial" w:cs="Arial" w:eastAsia="Arial" w:hAnsi="Arial"/>
          <w:color w:val="1c1c1c"/>
          <w:sz w:val="22"/>
          <w:szCs w:val="22"/>
        </w:rPr>
        <w:t xml:space="preserve">End of day summary to Grace — all inbound and outbound movements, all payment confirmations, all fuel log entries</w:t>
      </w:r>
    </w:p>
    <w:p>
      <w:pPr>
        <w:pStyle w:val="ListParagraph"/>
        <w:numPr>
          <w:ilvl w:val="0"/>
          <w:numId w:val="2"/>
        </w:numPr>
        <w:spacing w:before="60" w:after="60"/>
      </w:pPr>
      <w:r>
        <w:rPr>
          <w:rFonts w:ascii="Arial" w:cs="Arial" w:eastAsia="Arial" w:hAnsi="Arial"/>
          <w:color w:val="1c1c1c"/>
          <w:sz w:val="22"/>
          <w:szCs w:val="22"/>
        </w:rPr>
        <w:t xml:space="preserve">Respond to Grace's data queries promptly — she needs accurate logistics data for the accounts</w:t>
      </w:r>
    </w:p>
    <w:p>
      <w:pPr>
        <w:pStyle w:val="ListParagraph"/>
        <w:numPr>
          <w:ilvl w:val="0"/>
          <w:numId w:val="2"/>
        </w:numPr>
        <w:spacing w:before="60" w:after="60"/>
      </w:pPr>
      <w:r>
        <w:rPr>
          <w:rFonts w:ascii="Arial" w:cs="Arial" w:eastAsia="Arial" w:hAnsi="Arial"/>
          <w:color w:val="1c1c1c"/>
          <w:sz w:val="22"/>
          <w:szCs w:val="22"/>
        </w:rPr>
        <w:t xml:space="preserve">Flag any invoice or payment discrepancy to both Jim and Grace on the same day it is identified</w:t>
      </w:r>
    </w:p>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Typical Daily Schedule</w:t>
      </w:r>
    </w:p>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c>
          <w:tcPr>
            <w:tcW w:type="dxa" w:w="144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Time</w:t>
            </w:r>
          </w:p>
        </w:tc>
        <w:tc>
          <w:tcPr>
            <w:tcW w:type="dxa" w:w="792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r>
              <w:rPr>
                <w:rFonts w:ascii="Arial" w:cs="Arial" w:eastAsia="Arial" w:hAnsi="Arial"/>
                <w:b/>
                <w:bCs/>
                <w:color w:val="ffffff"/>
                <w:sz w:val="20"/>
                <w:szCs w:val="20"/>
              </w:rPr>
              <w:t xml:space="preserve">Activity</w:t>
            </w:r>
          </w:p>
        </w:tc>
      </w:tr>
      <w:tr>
        <w:tc>
          <w:tcPr>
            <w:tcW w:type="dxa" w:w="14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7:00 AM</w:t>
            </w:r>
          </w:p>
        </w:tc>
        <w:tc>
          <w:tcPr>
            <w:tcW w:type="dxa" w:w="792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Arrive. Check messages and missed calls from overnight. Review the day's schedule with Jim.</w:t>
            </w:r>
          </w:p>
        </w:tc>
      </w:tr>
      <w:tr>
        <w:tc>
          <w:tcPr>
            <w:tcW w:type="dxa" w:w="144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7:30 AM</w:t>
            </w:r>
          </w:p>
        </w:tc>
        <w:tc>
          <w:tcPr>
            <w:tcW w:type="dxa" w:w="792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Confirm all morning drivers — departure times, loads, routes, return cargo confirmed.</w:t>
            </w:r>
          </w:p>
        </w:tc>
      </w:tr>
      <w:tr>
        <w:tc>
          <w:tcPr>
            <w:tcW w:type="dxa" w:w="14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8:00 AM</w:t>
            </w:r>
          </w:p>
        </w:tc>
        <w:tc>
          <w:tcPr>
            <w:tcW w:type="dxa" w:w="792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Office open. Incoming calls begin. Data entry for any early morning movements.</w:t>
            </w:r>
          </w:p>
        </w:tc>
      </w:tr>
      <w:tr>
        <w:tc>
          <w:tcPr>
            <w:tcW w:type="dxa" w:w="144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All Morning</w:t>
            </w:r>
          </w:p>
        </w:tc>
        <w:tc>
          <w:tcPr>
            <w:tcW w:type="dxa" w:w="792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Real-time data entry as inbound and outbound movements occur. Calls taken and made. Manifests prepared for outbound loads.</w:t>
            </w:r>
          </w:p>
        </w:tc>
      </w:tr>
      <w:tr>
        <w:tc>
          <w:tcPr>
            <w:tcW w:type="dxa" w:w="14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12:00 PM</w:t>
            </w:r>
          </w:p>
        </w:tc>
        <w:tc>
          <w:tcPr>
            <w:tcW w:type="dxa" w:w="792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Midday check with Jim — schedule updated, any afternoon changes confirmed.</w:t>
            </w:r>
          </w:p>
        </w:tc>
      </w:tr>
      <w:tr>
        <w:tc>
          <w:tcPr>
            <w:tcW w:type="dxa" w:w="144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All Afternoon</w:t>
            </w:r>
          </w:p>
        </w:tc>
        <w:tc>
          <w:tcPr>
            <w:tcW w:type="dxa" w:w="792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Continue calls and data entry. Follow up with drivers on afternoon runs. Payment confirmations for afternoon outbound loads.</w:t>
            </w:r>
          </w:p>
        </w:tc>
      </w:tr>
      <w:tr>
        <w:tc>
          <w:tcPr>
            <w:tcW w:type="dxa" w:w="14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4:30 PM</w:t>
            </w:r>
          </w:p>
        </w:tc>
        <w:tc>
          <w:tcPr>
            <w:tcW w:type="dxa" w:w="792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End of day reconciliation — all movements entered, all payments confirmed, fuel logs entered.</w:t>
            </w:r>
          </w:p>
        </w:tc>
      </w:tr>
      <w:tr>
        <w:tc>
          <w:tcPr>
            <w:tcW w:type="dxa" w:w="144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5:00 PM</w:t>
            </w:r>
          </w:p>
        </w:tc>
        <w:tc>
          <w:tcPr>
            <w:tcW w:type="dxa" w:w="792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End of day summary to Grace. Schedule for tomorrow confirmed with Jim. Office secured.</w:t>
            </w:r>
          </w:p>
        </w:tc>
      </w:tr>
    </w:tbl>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What We Are Looking For</w:t>
      </w:r>
    </w:p>
    <w:p>
      <w:pPr>
        <w:spacing w:before="80" w:after="80"/>
      </w:pPr>
    </w:p>
    <w:p>
      <w:pPr>
        <w:pStyle w:val="Heading2"/>
        <w:spacing w:before="240" w:after="100"/>
      </w:pPr>
      <w:r>
        <w:rPr>
          <w:rFonts w:ascii="Arial" w:cs="Arial" w:eastAsia="Arial" w:hAnsi="Arial"/>
          <w:b/>
          <w:bCs/>
          <w:color w:val="4a7c59"/>
          <w:sz w:val="24"/>
          <w:szCs w:val="24"/>
        </w:rPr>
        <w:t xml:space="preserve">Essential</w:t>
      </w:r>
    </w:p>
    <w:p>
      <w:pPr>
        <w:pStyle w:val="ListParagraph"/>
        <w:numPr>
          <w:ilvl w:val="0"/>
          <w:numId w:val="2"/>
        </w:numPr>
        <w:spacing w:before="60" w:after="60"/>
      </w:pPr>
      <w:r>
        <w:rPr>
          <w:rFonts w:ascii="Arial" w:cs="Arial" w:eastAsia="Arial" w:hAnsi="Arial"/>
          <w:color w:val="1c1c1c"/>
          <w:sz w:val="22"/>
          <w:szCs w:val="22"/>
        </w:rPr>
        <w:t xml:space="preserve">Good spoken and written English — calls with suppliers and partners from outside Ragay require clear professional communication</w:t>
      </w:r>
    </w:p>
    <w:p>
      <w:pPr>
        <w:pStyle w:val="ListParagraph"/>
        <w:numPr>
          <w:ilvl w:val="0"/>
          <w:numId w:val="2"/>
        </w:numPr>
        <w:spacing w:before="60" w:after="60"/>
      </w:pPr>
      <w:r>
        <w:rPr>
          <w:rFonts w:ascii="Arial" w:cs="Arial" w:eastAsia="Arial" w:hAnsi="Arial"/>
          <w:color w:val="1c1c1c"/>
          <w:sz w:val="22"/>
          <w:szCs w:val="22"/>
        </w:rPr>
        <w:t xml:space="preserve">Bicol and Tagalog fluency — most daily calls are in the local language</w:t>
      </w:r>
    </w:p>
    <w:p>
      <w:pPr>
        <w:pStyle w:val="ListParagraph"/>
        <w:numPr>
          <w:ilvl w:val="0"/>
          <w:numId w:val="2"/>
        </w:numPr>
        <w:spacing w:before="60" w:after="60"/>
      </w:pPr>
      <w:r>
        <w:rPr>
          <w:rFonts w:ascii="Arial" w:cs="Arial" w:eastAsia="Arial" w:hAnsi="Arial"/>
          <w:color w:val="1c1c1c"/>
          <w:sz w:val="22"/>
          <w:szCs w:val="22"/>
        </w:rPr>
        <w:t xml:space="preserve">Computer literacy — fast and accurate data entry, basic spreadsheet use, familiarity with digital systems</w:t>
      </w:r>
    </w:p>
    <w:p>
      <w:pPr>
        <w:pStyle w:val="ListParagraph"/>
        <w:numPr>
          <w:ilvl w:val="0"/>
          <w:numId w:val="2"/>
        </w:numPr>
        <w:spacing w:before="60" w:after="60"/>
      </w:pPr>
      <w:r>
        <w:rPr>
          <w:rFonts w:ascii="Arial" w:cs="Arial" w:eastAsia="Arial" w:hAnsi="Arial"/>
          <w:color w:val="1c1c1c"/>
          <w:sz w:val="22"/>
          <w:szCs w:val="22"/>
        </w:rPr>
        <w:t xml:space="preserve">Organised and detail-oriented — manifests, payment records, and data entries must be accurate every time</w:t>
      </w:r>
    </w:p>
    <w:p>
      <w:pPr>
        <w:pStyle w:val="ListParagraph"/>
        <w:numPr>
          <w:ilvl w:val="0"/>
          <w:numId w:val="2"/>
        </w:numPr>
        <w:spacing w:before="60" w:after="60"/>
      </w:pPr>
      <w:r>
        <w:rPr>
          <w:rFonts w:ascii="Arial" w:cs="Arial" w:eastAsia="Arial" w:hAnsi="Arial"/>
          <w:color w:val="1c1c1c"/>
          <w:sz w:val="22"/>
          <w:szCs w:val="22"/>
        </w:rPr>
        <w:t xml:space="preserve">Reliable phone communication — prompt, professional, and clear on every call</w:t>
      </w:r>
    </w:p>
    <w:p>
      <w:pPr>
        <w:pStyle w:val="ListParagraph"/>
        <w:numPr>
          <w:ilvl w:val="0"/>
          <w:numId w:val="2"/>
        </w:numPr>
        <w:spacing w:before="60" w:after="60"/>
      </w:pPr>
      <w:r>
        <w:rPr>
          <w:rFonts w:ascii="Arial" w:cs="Arial" w:eastAsia="Arial" w:hAnsi="Arial"/>
          <w:color w:val="1c1c1c"/>
          <w:sz w:val="22"/>
          <w:szCs w:val="22"/>
        </w:rPr>
        <w:t xml:space="preserve">Honest and trustworthy — this role handles payment confirmation and goods release. There is no room for shortcuts.</w:t>
      </w:r>
    </w:p>
    <w:p>
      <w:pPr>
        <w:pStyle w:val="ListParagraph"/>
        <w:numPr>
          <w:ilvl w:val="0"/>
          <w:numId w:val="2"/>
        </w:numPr>
        <w:spacing w:before="60" w:after="60"/>
      </w:pPr>
      <w:r>
        <w:rPr>
          <w:rFonts w:ascii="Arial" w:cs="Arial" w:eastAsia="Arial" w:hAnsi="Arial"/>
          <w:color w:val="1c1c1c"/>
          <w:sz w:val="22"/>
          <w:szCs w:val="22"/>
        </w:rPr>
        <w:t xml:space="preserve">Calm under pressure — when three trucks are moving simultaneously and two suppliers are calling, the coordinator keeps the records straight</w:t>
      </w:r>
    </w:p>
    <w:p>
      <w:pPr>
        <w:pStyle w:val="ListParagraph"/>
        <w:numPr>
          <w:ilvl w:val="0"/>
          <w:numId w:val="2"/>
        </w:numPr>
        <w:spacing w:before="60" w:after="60"/>
      </w:pPr>
      <w:r>
        <w:rPr>
          <w:rFonts w:ascii="Arial" w:cs="Arial" w:eastAsia="Arial" w:hAnsi="Arial"/>
          <w:color w:val="1c1c1c"/>
          <w:sz w:val="22"/>
          <w:szCs w:val="22"/>
        </w:rPr>
        <w:t xml:space="preserve">Able to work under direction — Jim runs the operation, the coordinator supports it</w:t>
      </w:r>
    </w:p>
    <w:p>
      <w:pPr>
        <w:spacing w:before="80" w:after="80"/>
      </w:pPr>
    </w:p>
    <w:p>
      <w:pPr>
        <w:pStyle w:val="Heading2"/>
        <w:spacing w:before="240" w:after="100"/>
      </w:pPr>
      <w:r>
        <w:rPr>
          <w:rFonts w:ascii="Arial" w:cs="Arial" w:eastAsia="Arial" w:hAnsi="Arial"/>
          <w:b/>
          <w:bCs/>
          <w:color w:val="4a7c59"/>
          <w:sz w:val="24"/>
          <w:szCs w:val="24"/>
        </w:rPr>
        <w:t xml:space="preserve">Preferred</w:t>
      </w:r>
    </w:p>
    <w:p>
      <w:pPr>
        <w:pStyle w:val="ListParagraph"/>
        <w:numPr>
          <w:ilvl w:val="0"/>
          <w:numId w:val="2"/>
        </w:numPr>
        <w:spacing w:before="60" w:after="60"/>
      </w:pPr>
      <w:r>
        <w:rPr>
          <w:rFonts w:ascii="Arial" w:cs="Arial" w:eastAsia="Arial" w:hAnsi="Arial"/>
          <w:color w:val="1c1c1c"/>
          <w:sz w:val="22"/>
          <w:szCs w:val="22"/>
        </w:rPr>
        <w:t xml:space="preserve">Experience in a logistics, dispatch, or supply chain coordination role</w:t>
      </w:r>
    </w:p>
    <w:p>
      <w:pPr>
        <w:pStyle w:val="ListParagraph"/>
        <w:numPr>
          <w:ilvl w:val="0"/>
          <w:numId w:val="2"/>
        </w:numPr>
        <w:spacing w:before="60" w:after="60"/>
      </w:pPr>
      <w:r>
        <w:rPr>
          <w:rFonts w:ascii="Arial" w:cs="Arial" w:eastAsia="Arial" w:hAnsi="Arial"/>
          <w:color w:val="1c1c1c"/>
          <w:sz w:val="22"/>
          <w:szCs w:val="22"/>
        </w:rPr>
        <w:t xml:space="preserve">Familiarity with GCash business transactions and bank transfer confirmation</w:t>
      </w:r>
    </w:p>
    <w:p>
      <w:pPr>
        <w:pStyle w:val="ListParagraph"/>
        <w:numPr>
          <w:ilvl w:val="0"/>
          <w:numId w:val="2"/>
        </w:numPr>
        <w:spacing w:before="60" w:after="60"/>
      </w:pPr>
      <w:r>
        <w:rPr>
          <w:rFonts w:ascii="Arial" w:cs="Arial" w:eastAsia="Arial" w:hAnsi="Arial"/>
          <w:color w:val="1c1c1c"/>
          <w:sz w:val="22"/>
          <w:szCs w:val="22"/>
        </w:rPr>
        <w:t xml:space="preserve">Experience with inventory or warehouse management systems</w:t>
      </w:r>
    </w:p>
    <w:p>
      <w:pPr>
        <w:pStyle w:val="ListParagraph"/>
        <w:numPr>
          <w:ilvl w:val="0"/>
          <w:numId w:val="2"/>
        </w:numPr>
        <w:spacing w:before="60" w:after="60"/>
      </w:pPr>
      <w:r>
        <w:rPr>
          <w:rFonts w:ascii="Arial" w:cs="Arial" w:eastAsia="Arial" w:hAnsi="Arial"/>
          <w:color w:val="1c1c1c"/>
          <w:sz w:val="22"/>
          <w:szCs w:val="22"/>
        </w:rPr>
        <w:t xml:space="preserve">Knowledge of the Bicol region road network and supplier landscape</w:t>
      </w:r>
    </w:p>
    <w:p>
      <w:pPr>
        <w:pStyle w:val="ListParagraph"/>
        <w:numPr>
          <w:ilvl w:val="0"/>
          <w:numId w:val="2"/>
        </w:numPr>
        <w:spacing w:before="60" w:after="60"/>
      </w:pPr>
      <w:r>
        <w:rPr>
          <w:rFonts w:ascii="Arial" w:cs="Arial" w:eastAsia="Arial" w:hAnsi="Arial"/>
          <w:color w:val="1c1c1c"/>
          <w:sz w:val="22"/>
          <w:szCs w:val="22"/>
        </w:rPr>
        <w:t xml:space="preserve">Fresh graduate with strong academic record in Business Administration, Logistics, or related course — this role will teach you everything else</w:t>
      </w:r>
    </w:p>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What We Offer</w:t>
      </w:r>
    </w:p>
    <w:p>
      <w:pPr>
        <w:pStyle w:val="ListParagraph"/>
        <w:numPr>
          <w:ilvl w:val="0"/>
          <w:numId w:val="2"/>
        </w:numPr>
        <w:spacing w:before="60" w:after="60"/>
      </w:pPr>
      <w:r>
        <w:rPr>
          <w:rFonts w:ascii="Arial" w:cs="Arial" w:eastAsia="Arial" w:hAnsi="Arial"/>
          <w:color w:val="1c1c1c"/>
          <w:sz w:val="22"/>
          <w:szCs w:val="22"/>
        </w:rPr>
        <w:t xml:space="preserve">Permanent full-time employment</w:t>
      </w:r>
    </w:p>
    <w:p>
      <w:pPr>
        <w:pStyle w:val="ListParagraph"/>
        <w:numPr>
          <w:ilvl w:val="0"/>
          <w:numId w:val="2"/>
        </w:numPr>
        <w:spacing w:before="60" w:after="60"/>
      </w:pPr>
      <w:r>
        <w:rPr>
          <w:rFonts w:ascii="Arial" w:cs="Arial" w:eastAsia="Arial" w:hAnsi="Arial"/>
          <w:color w:val="1c1c1c"/>
          <w:sz w:val="22"/>
          <w:szCs w:val="22"/>
        </w:rPr>
        <w:t xml:space="preserve">Direct working relationship with Kuya Jim — a senior operator with deep experience</w:t>
      </w:r>
    </w:p>
    <w:p>
      <w:pPr>
        <w:pStyle w:val="ListParagraph"/>
        <w:numPr>
          <w:ilvl w:val="0"/>
          <w:numId w:val="2"/>
        </w:numPr>
        <w:spacing w:before="60" w:after="60"/>
      </w:pPr>
      <w:r>
        <w:rPr>
          <w:rFonts w:ascii="Arial" w:cs="Arial" w:eastAsia="Arial" w:hAnsi="Arial"/>
          <w:color w:val="1c1c1c"/>
          <w:sz w:val="22"/>
          <w:szCs w:val="22"/>
        </w:rPr>
        <w:t xml:space="preserve">Exposure to a complex multi-spoke logistics operation from day one</w:t>
      </w:r>
    </w:p>
    <w:p>
      <w:pPr>
        <w:pStyle w:val="ListParagraph"/>
        <w:numPr>
          <w:ilvl w:val="0"/>
          <w:numId w:val="2"/>
        </w:numPr>
        <w:spacing w:before="60" w:after="60"/>
      </w:pPr>
      <w:r>
        <w:rPr>
          <w:rFonts w:ascii="Arial" w:cs="Arial" w:eastAsia="Arial" w:hAnsi="Arial"/>
          <w:color w:val="1c1c1c"/>
          <w:sz w:val="22"/>
          <w:szCs w:val="22"/>
        </w:rPr>
        <w:t xml:space="preserve">Clear role with clear responsibilities — you always know what you are supposed to be doing</w:t>
      </w:r>
    </w:p>
    <w:p>
      <w:pPr>
        <w:pStyle w:val="ListParagraph"/>
        <w:numPr>
          <w:ilvl w:val="0"/>
          <w:numId w:val="2"/>
        </w:numPr>
        <w:spacing w:before="60" w:after="60"/>
      </w:pPr>
      <w:r>
        <w:rPr>
          <w:rFonts w:ascii="Arial" w:cs="Arial" w:eastAsia="Arial" w:hAnsi="Arial"/>
          <w:color w:val="1c1c1c"/>
          <w:sz w:val="22"/>
          <w:szCs w:val="22"/>
        </w:rPr>
        <w:t xml:space="preserve">Competitive salary commensurate with experience</w:t>
      </w:r>
    </w:p>
    <w:p>
      <w:pPr>
        <w:pStyle w:val="ListParagraph"/>
        <w:numPr>
          <w:ilvl w:val="0"/>
          <w:numId w:val="2"/>
        </w:numPr>
        <w:spacing w:before="60" w:after="60"/>
      </w:pPr>
      <w:r>
        <w:rPr>
          <w:rFonts w:ascii="Arial" w:cs="Arial" w:eastAsia="Arial" w:hAnsi="Arial"/>
          <w:color w:val="1c1c1c"/>
          <w:sz w:val="22"/>
          <w:szCs w:val="22"/>
        </w:rPr>
        <w:t xml:space="preserve">Daily produce allocation from the farm</w:t>
      </w:r>
    </w:p>
    <w:p>
      <w:pPr>
        <w:pStyle w:val="ListParagraph"/>
        <w:numPr>
          <w:ilvl w:val="0"/>
          <w:numId w:val="2"/>
        </w:numPr>
        <w:spacing w:before="60" w:after="60"/>
      </w:pPr>
      <w:r>
        <w:rPr>
          <w:rFonts w:ascii="Arial" w:cs="Arial" w:eastAsia="Arial" w:hAnsi="Arial"/>
          <w:color w:val="1c1c1c"/>
          <w:sz w:val="22"/>
          <w:szCs w:val="22"/>
        </w:rPr>
        <w:t xml:space="preserve">Part of building the physical backbone of a growing enterprise</w:t>
      </w:r>
    </w:p>
    <w:p>
      <w:pPr>
        <w:spacing w:before="80" w:after="80"/>
      </w:pPr>
    </w:p>
    <w:p>
      <w:pPr>
        <w:pBdr>
          <w:bottom w:val="single" w:color="cdd8ce" w:sz="4" w:space="1"/>
        </w:pBdr>
        <w:spacing w:before="140" w:after="140"/>
      </w:pPr>
    </w:p>
    <w:p>
      <w:pPr>
        <w:spacing w:before="280" w:after="140"/>
        <w:jc w:val="center"/>
      </w:pPr>
      <w:r>
        <w:rPr>
          <w:rFonts w:ascii="Arial" w:cs="Arial" w:eastAsia="Arial" w:hAnsi="Arial"/>
          <w:b/>
          <w:bCs/>
          <w:color w:val="2d5a38"/>
          <w:sz w:val="26"/>
          <w:szCs w:val="26"/>
        </w:rPr>
        <w:t xml:space="preserve">Nana Bambi's Place</w:t>
      </w:r>
    </w:p>
    <w:p>
      <w:pPr>
        <w:spacing w:before="0" w:after="80"/>
        <w:jc w:val="center"/>
      </w:pPr>
      <w:r>
        <w:rPr>
          <w:rFonts w:ascii="Arial" w:cs="Arial" w:eastAsia="Arial" w:hAnsi="Arial"/>
          <w:color w:val="888888"/>
          <w:sz w:val="20"/>
          <w:szCs w:val="20"/>
        </w:rPr>
        <w:t xml:space="preserve">Ragay  ·  Camarines Sur  ·  Bicol  ·  Philippines</w:t>
      </w:r>
    </w:p>
    <w:p>
      <w:pPr>
        <w:spacing w:before="0" w:after="0"/>
        <w:jc w:val="center"/>
      </w:pPr>
      <w:r>
        <w:rPr>
          <w:rFonts w:ascii="Arial" w:cs="Arial" w:eastAsia="Arial" w:hAnsi="Arial"/>
          <w:color w:val="888888"/>
          <w:sz w:val="20"/>
          <w:szCs w:val="20"/>
        </w:rPr>
        <w:t xml:space="preserve">Aileen &amp; Aidan Mulkerrins</w:t>
      </w:r>
    </w:p>
    <w:sectPr>
      <w:headerReference w:type="default" r:id="rId6"/>
      <w:footerReference w:type="default" r:id="rId7"/>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dd8ce" w:sz="4" w:space="1"/>
      </w:pBdr>
      <w:tabs>
        <w:tab w:val="right" w:pos="9026"/>
      </w:tabs>
      <w:spacing w:before="80"/>
    </w:pPr>
    <w:r>
      <w:rPr>
        <w:rFonts w:ascii="Arial" w:cs="Arial" w:eastAsia="Arial" w:hAnsi="Arial"/>
        <w:color w:val="999999"/>
        <w:sz w:val="16"/>
        <w:szCs w:val="16"/>
      </w:rPr>
      <w:t xml:space="preserve">Nana Bambi's Place  |  Ragay, Camarines Sur, Bicol, Philippines</w:t>
    </w:r>
    <w:r>
      <w:rPr>
        <w:rFonts w:ascii="Arial" w:cs="Arial" w:eastAsia="Arial" w:hAnsi="Arial"/>
        <w:color w:val="999999"/>
        <w:sz w:val="16"/>
        <w:szCs w:val="16"/>
      </w:rPr>
      <w:t xml:space="preserve">	Page </w:t>
    </w:r>
    <w:fldSimple w:instr="PAGE">
      <w:r>
        <w:rPr>
          <w:rFonts w:ascii="Arial" w:cs="Arial" w:eastAsia="Arial" w:hAnsi="Arial"/>
          <w:color w:val="999999"/>
          <w:sz w:val="16"/>
          <w:szCs w:val="16"/>
        </w:rPr>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4a7c59" w:sz="4" w:space="1"/>
      </w:pBdr>
      <w:tabs>
        <w:tab w:val="right" w:pos="9026"/>
      </w:tabs>
    </w:pPr>
    <w:r>
      <w:rPr>
        <w:rFonts w:ascii="Arial" w:cs="Arial" w:eastAsia="Arial" w:hAnsi="Arial"/>
        <w:color w:val="4a7c59"/>
        <w:sz w:val="18"/>
        <w:szCs w:val="18"/>
      </w:rPr>
      <w:t xml:space="preserve">Nana Bambi's Place — Logistics Coordinator</w:t>
    </w:r>
    <w:r>
      <w:rPr>
        <w:rFonts w:ascii="Arial" w:cs="Arial" w:eastAsia="Arial" w:hAnsi="Arial"/>
        <w:sz w:val="18"/>
        <w:szCs w:val="18"/>
      </w:rPr>
      <w:t xml:space="preserve">	</w:t>
    </w:r>
    <w:r>
      <w:rPr>
        <w:rFonts w:ascii="Arial" w:cs="Arial" w:eastAsia="Arial" w:hAnsi="Arial"/>
        <w:color w:val="999999"/>
        <w:sz w:val="16"/>
        <w:szCs w:val="16"/>
      </w:rPr>
      <w:t xml:space="preserve">POSITION DESCRIPTION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40"/>
      <w:outlineLvl w:val="0"/>
    </w:pPr>
    <w:rPr>
      <w:rFonts w:ascii="Arial" w:cs="Arial" w:eastAsia="Arial" w:hAnsi="Arial"/>
      <w:b/>
      <w:bCs/>
      <w:color w:val="2d5a38"/>
      <w:sz w:val="30"/>
      <w:szCs w:val="30"/>
    </w:rPr>
  </w:style>
  <w:style w:type="paragraph" w:styleId="Heading2">
    <w:name w:val="Heading 2"/>
    <w:basedOn w:val="Normal"/>
    <w:next w:val="Normal"/>
    <w:qFormat/>
    <w:pPr>
      <w:spacing w:before="240" w:after="100"/>
      <w:outlineLvl w:val="1"/>
    </w:pPr>
    <w:rPr>
      <w:rFonts w:ascii="Arial" w:cs="Arial" w:eastAsia="Arial" w:hAnsi="Arial"/>
      <w:b/>
      <w:bCs/>
      <w:color w:val="4a7c5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2026-03-15T05:10:57.267Z</dcterms:created>
  <dcterms:modified xsi:type="dcterms:W3CDTF">2026-03-15T05:10:57.267Z</dcterms:modified>
</cp:coreProperties>
</file>

<file path=docProps/custom.xml><?xml version="1.0" encoding="utf-8"?>
<Properties xmlns="http://schemas.openxmlformats.org/officeDocument/2006/custom-properties" xmlns:vt="http://schemas.openxmlformats.org/officeDocument/2006/docPropsVTypes"/>
</file>