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p>
    <w:p>
      <w:pPr>
        <w:spacing w:after="100"/>
      </w:pPr>
    </w:p>
    <w:p>
      <w:pPr>
        <w:spacing w:after="100"/>
      </w:pPr>
    </w:p>
    <w:p>
      <w:pPr>
        <w:spacing w:after="100"/>
      </w:pPr>
    </w:p>
    <w:p>
      <w:pPr>
        <w:spacing w:after="100"/>
      </w:pPr>
    </w:p>
    <w:p>
      <w:pPr>
        <w:spacing w:after="100"/>
      </w:pPr>
    </w:p>
    <w:p>
      <w:pPr>
        <w:spacing w:after="100"/>
        <w:jc w:val="center"/>
      </w:pPr>
      <w:r>
        <w:rPr>
          <w:rFonts w:ascii="Arial" w:cs="Arial" w:eastAsia="Arial" w:hAnsi="Arial"/>
          <w:b/>
          <w:bCs/>
          <w:color w:val="2D6A4F"/>
          <w:sz w:val="72"/>
          <w:szCs w:val="72"/>
        </w:rPr>
        <w:t xml:space="preserve">BAMBIS</w:t>
      </w:r>
    </w:p>
    <w:p>
      <w:pPr>
        <w:spacing w:after="80"/>
        <w:jc w:val="center"/>
      </w:pPr>
      <w:r>
        <w:rPr>
          <w:rFonts w:ascii="Arial" w:cs="Arial" w:eastAsia="Arial" w:hAnsi="Arial"/>
          <w:color w:val="6B7280"/>
          <w:spacing w:val="120"/>
          <w:sz w:val="22"/>
          <w:szCs w:val="22"/>
        </w:rPr>
        <w:t xml:space="preserve">FARM TO TABLE  |  100% BICOL  |  GRASS-FED</w:t>
      </w:r>
    </w:p>
    <w:p>
      <w:pPr>
        <w:spacing w:after="100"/>
      </w:pPr>
    </w:p>
    <w:p>
      <w:pPr>
        <w:spacing w:after="100"/>
      </w:pPr>
    </w:p>
    <w:p>
      <w:pPr>
        <w:pBdr>
          <w:top w:val="single" w:color="2D6A4F" w:sz="2" w:space="8"/>
          <w:bottom w:val="single" w:color="2D6A4F" w:sz="2" w:space="8"/>
        </w:pBdr>
        <w:spacing w:after="200"/>
        <w:jc w:val="center"/>
      </w:pPr>
      <w:r>
        <w:rPr>
          <w:rFonts w:ascii="Arial" w:cs="Arial" w:eastAsia="Arial" w:hAnsi="Arial"/>
          <w:b/>
          <w:bCs/>
          <w:color w:val="1B1B1B"/>
          <w:sz w:val="44"/>
          <w:szCs w:val="44"/>
        </w:rPr>
        <w:t xml:space="preserve">CIRCUIT &amp; DISTRIBUTION</w:t>
      </w:r>
    </w:p>
    <w:p>
      <w:pPr>
        <w:spacing w:after="60"/>
        <w:jc w:val="center"/>
      </w:pPr>
      <w:r>
        <w:rPr>
          <w:rFonts w:ascii="Arial" w:cs="Arial" w:eastAsia="Arial" w:hAnsi="Arial"/>
          <w:b/>
          <w:bCs/>
          <w:color w:val="1B1B1B"/>
          <w:sz w:val="44"/>
          <w:szCs w:val="44"/>
        </w:rPr>
        <w:t xml:space="preserve">OPERATIONS MANUAL</w:t>
      </w:r>
    </w:p>
    <w:p>
      <w:pPr>
        <w:spacing w:after="120"/>
        <w:jc w:val="center"/>
      </w:pPr>
      <w:r>
        <w:rPr>
          <w:rFonts w:ascii="Arial" w:cs="Arial" w:eastAsia="Arial" w:hAnsi="Arial"/>
          <w:color w:val="6B7280"/>
          <w:sz w:val="24"/>
          <w:szCs w:val="24"/>
        </w:rPr>
        <w:t xml:space="preserve">The Ring Road Model, Satellite Container Network,</w:t>
      </w:r>
    </w:p>
    <w:p>
      <w:pPr>
        <w:spacing w:after="80"/>
        <w:jc w:val="center"/>
      </w:pPr>
      <w:r>
        <w:rPr>
          <w:rFonts w:ascii="Arial" w:cs="Arial" w:eastAsia="Arial" w:hAnsi="Arial"/>
          <w:color w:val="6B7280"/>
          <w:sz w:val="24"/>
          <w:szCs w:val="24"/>
        </w:rPr>
        <w:t xml:space="preserve">Produce Aggregation &amp; Foodservice Distribution</w:t>
      </w:r>
    </w:p>
    <w:p>
      <w:pPr>
        <w:spacing w:after="100"/>
      </w:pPr>
    </w:p>
    <w:p>
      <w:pPr>
        <w:spacing w:after="80"/>
        <w:jc w:val="center"/>
      </w:pPr>
      <w:r>
        <w:rPr>
          <w:rFonts w:ascii="Arial" w:cs="Arial" w:eastAsia="Arial" w:hAnsi="Arial"/>
          <w:i/>
          <w:iCs/>
          <w:color w:val="B45309"/>
          <w:sz w:val="22"/>
          <w:szCs w:val="22"/>
        </w:rPr>
        <w:t xml:space="preserve">Bicol’s Farm-to-Table Bidvest</w:t>
      </w:r>
    </w:p>
    <w:p>
      <w:pPr>
        <w:spacing w:after="100"/>
      </w:pPr>
    </w:p>
    <w:p>
      <w:pPr>
        <w:spacing w:after="100"/>
      </w:pPr>
    </w:p>
    <w:p>
      <w:pPr>
        <w:spacing w:after="100"/>
      </w:pPr>
    </w:p>
    <w:p>
      <w:pPr>
        <w:spacing w:after="100"/>
      </w:pPr>
    </w:p>
    <w:p>
      <w:pPr>
        <w:spacing w:after="100"/>
      </w:pPr>
    </w:p>
    <w:p>
      <w:pPr>
        <w:spacing w:after="100"/>
      </w:pPr>
    </w:p>
    <w:p>
      <w:pPr>
        <w:spacing w:after="100"/>
      </w:pPr>
    </w:p>
    <w:p>
      <w:pPr>
        <w:spacing w:after="80"/>
        <w:jc w:val="center"/>
      </w:pPr>
      <w:r>
        <w:rPr>
          <w:rFonts w:ascii="Arial" w:cs="Arial" w:eastAsia="Arial" w:hAnsi="Arial"/>
          <w:b/>
          <w:bCs/>
          <w:color w:val="CC0000"/>
          <w:sz w:val="20"/>
          <w:szCs w:val="20"/>
        </w:rPr>
        <w:t xml:space="preserve">CONFIDENTIAL</w:t>
      </w:r>
    </w:p>
    <w:p>
      <w:pPr>
        <w:jc w:val="center"/>
      </w:pPr>
      <w:r>
        <w:rPr>
          <w:rFonts w:ascii="Arial" w:cs="Arial" w:eastAsia="Arial" w:hAnsi="Arial"/>
          <w:color w:val="6B7280"/>
          <w:sz w:val="20"/>
          <w:szCs w:val="20"/>
        </w:rPr>
        <w:t xml:space="preserve">March 2026 | Companion to the Corridor Strategy Briefing &amp; Feed Operations Manual</w:t>
      </w:r>
    </w:p>
    <w:p>
      <w:pPr>
        <w:sectPr>
          <w:pgSz w:w="12240" w:h="15840" w:orient="portrait"/>
          <w:pgMar w:top="1440" w:right="1440" w:bottom="1440" w:left="1440" w:header="708" w:footer="708" w:gutter="0"/>
          <w:pgNumType/>
          <w:docGrid w:linePitch="360"/>
        </w:sectPr>
      </w:pPr>
    </w:p>
    <w:p>
      <w:pPr>
        <w:pStyle w:val="Heading1"/>
      </w:pPr>
      <w:r>
        <w:t xml:space="preserve">1. The Circuit Model</w:t>
      </w:r>
    </w:p>
    <w:p>
      <w:pPr>
        <w:spacing w:after="200"/>
      </w:pPr>
      <w:r>
        <w:rPr>
          <w:rFonts w:ascii="Arial" w:cs="Arial" w:eastAsia="Arial" w:hAnsi="Arial"/>
          <w:sz w:val="22"/>
          <w:szCs w:val="22"/>
        </w:rPr>
        <w:t xml:space="preserve">Bambis does not run a delivery route. It runs a circuit — a continuous ring road that loops through every town in the Camarines Norte–Camarines Sur corridor. Two trucks leave Ragay every morning, heading in opposite directions. They travel the full loop and return to Ragay every evening. Every town on the circuit is served twice daily, hours apart, by different vehicles carrying different cargo.</w:t>
      </w:r>
    </w:p>
    <w:p>
      <w:pPr>
        <w:spacing w:after="100"/>
      </w:pPr>
    </w:p>
    <w:p>
      <w:pPr>
        <w:pStyle w:val="Heading2"/>
      </w:pPr>
      <w:r>
        <w:t xml:space="preserve">1.1 The Ring Road</w:t>
      </w:r>
    </w:p>
    <w:p>
      <w:pPr>
        <w:spacing w:after="200"/>
      </w:pPr>
      <w:r>
        <w:rPr>
          <w:rFonts w:ascii="Arial" w:cs="Arial" w:eastAsia="Arial" w:hAnsi="Arial"/>
          <w:sz w:val="22"/>
          <w:szCs w:val="22"/>
        </w:rPr>
        <w:t xml:space="preserve">The circuit follows two national highways that form a natural loop around the Bicol peninsula, with Ragay at the southern base and Daet at the northern apex:</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Eastern Leg (Maharlika Highway / AH26)</w:t>
            </w:r>
          </w:p>
        </w:tc>
        <w:tc>
          <w:tcPr>
            <w:tcW w:type="dxa" w:w="46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Western Leg (Andaya Highway)</w:t>
            </w:r>
          </w:p>
        </w:tc>
      </w:tr>
      <w:tr>
        <w:tc>
          <w:tcPr>
            <w:tcW w:type="dxa" w:w="4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spacing w:after="60"/>
            </w:pPr>
            <w:r>
              <w:rPr>
                <w:rFonts w:ascii="Arial" w:cs="Arial" w:eastAsia="Arial" w:hAnsi="Arial"/>
                <w:sz w:val="20"/>
                <w:szCs w:val="20"/>
              </w:rPr>
              <w:t xml:space="preserve">Ragay → Sipocot → Labo → Daet</w:t>
            </w:r>
          </w:p>
          <w:p>
            <w:pPr>
              <w:spacing w:after="60"/>
            </w:pPr>
            <w:r>
              <w:rPr>
                <w:rFonts w:ascii="Arial" w:cs="Arial" w:eastAsia="Arial" w:hAnsi="Arial"/>
                <w:sz w:val="20"/>
                <w:szCs w:val="20"/>
              </w:rPr>
              <w:t xml:space="preserve"/>
            </w:r>
          </w:p>
          <w:p>
            <w:pPr>
              <w:spacing w:after="60"/>
            </w:pPr>
            <w:r>
              <w:rPr>
                <w:rFonts w:ascii="Arial" w:cs="Arial" w:eastAsia="Arial" w:hAnsi="Arial"/>
                <w:sz w:val="20"/>
                <w:szCs w:val="20"/>
              </w:rPr>
              <w:t xml:space="preserve">~84 km  |  ~2 hours</w:t>
            </w:r>
          </w:p>
          <w:p>
            <w:pPr>
              <w:spacing w:after="60"/>
            </w:pPr>
            <w:r>
              <w:rPr>
                <w:rFonts w:ascii="Arial" w:cs="Arial" w:eastAsia="Arial" w:hAnsi="Arial"/>
                <w:sz w:val="20"/>
                <w:szCs w:val="20"/>
              </w:rPr>
              <w:t xml:space="preserve"/>
            </w:r>
          </w:p>
          <w:p>
            <w:pPr>
              <w:spacing w:after="60"/>
            </w:pPr>
            <w:r>
              <w:rPr>
                <w:rFonts w:ascii="Arial" w:cs="Arial" w:eastAsia="Arial" w:hAnsi="Arial"/>
                <w:sz w:val="20"/>
                <w:szCs w:val="20"/>
              </w:rPr>
              <w:t xml:space="preserve">More commercial. Larger towns.</w:t>
            </w:r>
          </w:p>
          <w:p>
            <w:pPr>
              <w:spacing w:after="60"/>
            </w:pPr>
            <w:r>
              <w:rPr>
                <w:rFonts w:ascii="Arial" w:cs="Arial" w:eastAsia="Arial" w:hAnsi="Arial"/>
                <w:sz w:val="20"/>
                <w:szCs w:val="20"/>
              </w:rPr>
              <w:t xml:space="preserve">Higher traffic. Public markets.</w:t>
            </w:r>
          </w:p>
          <w:p>
            <w:pPr>
              <w:spacing w:after="60"/>
            </w:pPr>
            <w:r>
              <w:rPr>
                <w:rFonts w:ascii="Arial" w:cs="Arial" w:eastAsia="Arial" w:hAnsi="Arial"/>
                <w:sz w:val="20"/>
                <w:szCs w:val="20"/>
              </w:rPr>
              <w:t xml:space="preserve">More vulnerable to landslides</w:t>
            </w:r>
          </w:p>
          <w:p>
            <w:pPr>
              <w:spacing w:after="60"/>
            </w:pPr>
            <w:r>
              <w:rPr>
                <w:rFonts w:ascii="Arial" w:cs="Arial" w:eastAsia="Arial" w:hAnsi="Arial"/>
                <w:sz w:val="20"/>
                <w:szCs w:val="20"/>
              </w:rPr>
              <w:t xml:space="preserve">at Labo mountain section.</w:t>
            </w:r>
          </w:p>
        </w:tc>
        <w:tc>
          <w:tcPr>
            <w:tcW w:type="dxa" w:w="46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pPr>
              <w:spacing w:after="60"/>
            </w:pPr>
            <w:r>
              <w:rPr>
                <w:rFonts w:ascii="Arial" w:cs="Arial" w:eastAsia="Arial" w:hAnsi="Arial"/>
                <w:sz w:val="20"/>
                <w:szCs w:val="20"/>
              </w:rPr>
              <w:t xml:space="preserve">Ragay → Santa Elena → Capalonga → Daet</w:t>
            </w:r>
          </w:p>
          <w:p>
            <w:pPr>
              <w:spacing w:after="60"/>
            </w:pPr>
            <w:r>
              <w:rPr>
                <w:rFonts w:ascii="Arial" w:cs="Arial" w:eastAsia="Arial" w:hAnsi="Arial"/>
                <w:sz w:val="20"/>
                <w:szCs w:val="20"/>
              </w:rPr>
              <w:t xml:space="preserve"/>
            </w:r>
          </w:p>
          <w:p>
            <w:pPr>
              <w:spacing w:after="60"/>
            </w:pPr>
            <w:r>
              <w:rPr>
                <w:rFonts w:ascii="Arial" w:cs="Arial" w:eastAsia="Arial" w:hAnsi="Arial"/>
                <w:sz w:val="20"/>
                <w:szCs w:val="20"/>
              </w:rPr>
              <w:t xml:space="preserve">~85 km  |  ~2–2.5 hours</w:t>
            </w:r>
          </w:p>
          <w:p>
            <w:pPr>
              <w:spacing w:after="60"/>
            </w:pPr>
            <w:r>
              <w:rPr>
                <w:rFonts w:ascii="Arial" w:cs="Arial" w:eastAsia="Arial" w:hAnsi="Arial"/>
                <w:sz w:val="20"/>
                <w:szCs w:val="20"/>
              </w:rPr>
              <w:t xml:space="preserve"/>
            </w:r>
          </w:p>
          <w:p>
            <w:pPr>
              <w:spacing w:after="60"/>
            </w:pPr>
            <w:r>
              <w:rPr>
                <w:rFonts w:ascii="Arial" w:cs="Arial" w:eastAsia="Arial" w:hAnsi="Arial"/>
                <w:sz w:val="20"/>
                <w:szCs w:val="20"/>
              </w:rPr>
              <w:t xml:space="preserve">More agricultural. Smaller towns.</w:t>
            </w:r>
          </w:p>
          <w:p>
            <w:pPr>
              <w:spacing w:after="60"/>
            </w:pPr>
            <w:r>
              <w:rPr>
                <w:rFonts w:ascii="Arial" w:cs="Arial" w:eastAsia="Arial" w:hAnsi="Arial"/>
                <w:sz w:val="20"/>
                <w:szCs w:val="20"/>
              </w:rPr>
              <w:t xml:space="preserve">Farm country. Collection territory.</w:t>
            </w:r>
          </w:p>
          <w:p>
            <w:pPr>
              <w:spacing w:after="60"/>
            </w:pPr>
            <w:r>
              <w:rPr>
                <w:rFonts w:ascii="Arial" w:cs="Arial" w:eastAsia="Arial" w:hAnsi="Arial"/>
                <w:sz w:val="20"/>
                <w:szCs w:val="20"/>
              </w:rPr>
              <w:t xml:space="preserve">More resilient road — lower</w:t>
            </w:r>
          </w:p>
          <w:p>
            <w:pPr>
              <w:spacing w:after="60"/>
            </w:pPr>
            <w:r>
              <w:rPr>
                <w:rFonts w:ascii="Arial" w:cs="Arial" w:eastAsia="Arial" w:hAnsi="Arial"/>
                <w:sz w:val="20"/>
                <w:szCs w:val="20"/>
              </w:rPr>
              <w:t xml:space="preserve">elevation, fewer landslide points.</w:t>
            </w:r>
          </w:p>
        </w:tc>
      </w:tr>
    </w:tbl>
    <w:p>
      <w:pPr>
        <w:spacing w:after="100"/>
      </w:pPr>
    </w:p>
    <w:p>
      <w:pPr>
        <w:spacing w:after="200"/>
      </w:pPr>
      <w:r>
        <w:rPr>
          <w:rFonts w:ascii="Arial" w:cs="Arial" w:eastAsia="Arial" w:hAnsi="Arial"/>
          <w:sz w:val="22"/>
          <w:szCs w:val="22"/>
        </w:rPr>
        <w:t xml:space="preserve">Total circuit distance: approximately 170 km. Each truck completes the full loop daily, leaving Ragay in the morning and returning by evening. The trucks travel in opposite directions, meaning they cross paths somewhere near Daet — like two racing cars on a circuit going in opposite directions.</w:t>
      </w:r>
    </w:p>
    <w:p>
      <w:pPr>
        <w:spacing w:after="100"/>
      </w:pPr>
    </w:p>
    <w:p>
      <w:pPr>
        <w:pStyle w:val="Heading2"/>
      </w:pPr>
      <w:r>
        <w:t xml:space="preserve">1.2 Why Opposite Directions</w:t>
      </w:r>
    </w:p>
    <w:p>
      <w:pPr>
        <w:spacing w:after="200"/>
      </w:pPr>
      <w:r>
        <w:rPr>
          <w:rFonts w:ascii="Arial" w:cs="Arial" w:eastAsia="Arial" w:hAnsi="Arial"/>
          <w:sz w:val="22"/>
          <w:szCs w:val="22"/>
        </w:rPr>
        <w:t xml:space="preserve">Running opposite directions is not a scheduling convenience. It is a strategic decision that delivers five operational advantages:</w:t>
      </w:r>
    </w:p>
    <w:p>
      <w:pPr>
        <w:spacing w:after="100"/>
      </w:pPr>
    </w:p>
    <w:p>
      <w:pPr>
        <w:pStyle w:val="ListParagraph"/>
        <w:numPr>
          <w:ilvl w:val="0"/>
          <w:numId w:val="2"/>
        </w:numPr>
        <w:spacing w:after="120"/>
      </w:pPr>
      <w:r>
        <w:rPr>
          <w:rFonts w:ascii="Arial" w:cs="Arial" w:eastAsia="Arial" w:hAnsi="Arial"/>
          <w:b/>
          <w:bCs/>
          <w:sz w:val="22"/>
          <w:szCs w:val="22"/>
        </w:rPr>
        <w:t xml:space="preserve">Double coverage: </w:t>
      </w:r>
      <w:r>
        <w:rPr>
          <w:rFonts w:ascii="Arial" w:cs="Arial" w:eastAsia="Arial" w:hAnsi="Arial"/>
          <w:sz w:val="22"/>
          <w:szCs w:val="22"/>
        </w:rPr>
        <w:t xml:space="preserve">Every town, every satellite container, every customer and every farmer on the loop gets visited twice per day by two different trucks, hours apart. Nothing sits overnight. Nothing spoils.</w:t>
      </w:r>
    </w:p>
    <w:p>
      <w:pPr>
        <w:pStyle w:val="ListParagraph"/>
        <w:numPr>
          <w:ilvl w:val="0"/>
          <w:numId w:val="2"/>
        </w:numPr>
        <w:spacing w:after="120"/>
      </w:pPr>
      <w:r>
        <w:rPr>
          <w:rFonts w:ascii="Arial" w:cs="Arial" w:eastAsia="Arial" w:hAnsi="Arial"/>
          <w:b/>
          <w:bCs/>
          <w:sz w:val="22"/>
          <w:szCs w:val="22"/>
        </w:rPr>
        <w:t xml:space="preserve">Real-time road intelligence: </w:t>
      </w:r>
      <w:r>
        <w:rPr>
          <w:rFonts w:ascii="Arial" w:cs="Arial" w:eastAsia="Arial" w:hAnsi="Arial"/>
          <w:sz w:val="22"/>
          <w:szCs w:val="22"/>
        </w:rPr>
        <w:t xml:space="preserve">If Truck A hits a landslide, flood, or road closure heading south on the Maharlika Highway, Truck B has not reached that section yet heading north. One radio call and Truck B reverses, takes the Andaya route home instead. No truck gets stranded. No product is lost.</w:t>
      </w:r>
    </w:p>
    <w:p>
      <w:pPr>
        <w:pStyle w:val="ListParagraph"/>
        <w:numPr>
          <w:ilvl w:val="0"/>
          <w:numId w:val="2"/>
        </w:numPr>
        <w:spacing w:after="120"/>
      </w:pPr>
      <w:r>
        <w:rPr>
          <w:rFonts w:ascii="Arial" w:cs="Arial" w:eastAsia="Arial" w:hAnsi="Arial"/>
          <w:b/>
          <w:bCs/>
          <w:sz w:val="22"/>
          <w:szCs w:val="22"/>
        </w:rPr>
        <w:t xml:space="preserve">Flexible loading: </w:t>
      </w:r>
      <w:r>
        <w:rPr>
          <w:rFonts w:ascii="Arial" w:cs="Arial" w:eastAsia="Arial" w:hAnsi="Arial"/>
          <w:sz w:val="22"/>
          <w:szCs w:val="22"/>
        </w:rPr>
        <w:t xml:space="preserve">If one truck runs out of space, the other catches the overflow hours later. The two-up crews communicate constantly — “Sipocot container has 300 kg produce waiting, I can only take 150, leave the rest for me on the way back or flag it for Truck B.”</w:t>
      </w:r>
    </w:p>
    <w:p>
      <w:pPr>
        <w:pStyle w:val="ListParagraph"/>
        <w:numPr>
          <w:ilvl w:val="0"/>
          <w:numId w:val="2"/>
        </w:numPr>
        <w:spacing w:after="120"/>
      </w:pPr>
      <w:r>
        <w:rPr>
          <w:rFonts w:ascii="Arial" w:cs="Arial" w:eastAsia="Arial" w:hAnsi="Arial"/>
          <w:b/>
          <w:bCs/>
          <w:sz w:val="22"/>
          <w:szCs w:val="22"/>
        </w:rPr>
        <w:t xml:space="preserve">Disaster resilience: </w:t>
      </w:r>
      <w:r>
        <w:rPr>
          <w:rFonts w:ascii="Arial" w:cs="Arial" w:eastAsia="Arial" w:hAnsi="Arial"/>
          <w:sz w:val="22"/>
          <w:szCs w:val="22"/>
        </w:rPr>
        <w:t xml:space="preserve">During typhoon season, when one highway closes (sometimes for days), both trucks simply run the same route on the remaining open road in opposite directions. The circuit becomes a shuttle. Service continues.</w:t>
      </w:r>
    </w:p>
    <w:p>
      <w:pPr>
        <w:pStyle w:val="ListParagraph"/>
        <w:numPr>
          <w:ilvl w:val="0"/>
          <w:numId w:val="2"/>
        </w:numPr>
        <w:spacing w:after="120"/>
      </w:pPr>
      <w:r>
        <w:rPr>
          <w:rFonts w:ascii="Arial" w:cs="Arial" w:eastAsia="Arial" w:hAnsi="Arial"/>
          <w:b/>
          <w:bCs/>
          <w:sz w:val="22"/>
          <w:szCs w:val="22"/>
        </w:rPr>
        <w:t xml:space="preserve">Market intelligence: </w:t>
      </w:r>
      <w:r>
        <w:rPr>
          <w:rFonts w:ascii="Arial" w:cs="Arial" w:eastAsia="Arial" w:hAnsi="Arial"/>
          <w:sz w:val="22"/>
          <w:szCs w:val="22"/>
        </w:rPr>
        <w:t xml:space="preserve">Two crews covering the same territory see everything — what competitors are doing, what farmers are planting, what restaurants are opening, what roads are deteriorating. Information flows back to Ragay HQ twice daily from two different perspectives.</w:t>
      </w:r>
    </w:p>
    <w:p>
      <w:pPr>
        <w:pStyle w:val="Heading2"/>
      </w:pPr>
      <w:r>
        <w:t xml:space="preserve">1.3 Daily Cycle</w:t>
      </w:r>
    </w:p>
    <w:p>
      <w:pPr>
        <w:spacing w:after="200"/>
      </w:pPr>
      <w:r>
        <w:rPr>
          <w:rFonts w:ascii="Arial" w:cs="Arial" w:eastAsia="Arial" w:hAnsi="Arial"/>
          <w:sz w:val="22"/>
          <w:szCs w:val="22"/>
        </w:rPr>
        <w:t xml:space="preserve">Every day follows the same rhythm. The circuit never stops.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880"/>
        <w:gridCol w:w="3880"/>
      </w:tblGrid>
      <w:tr>
        <w:tc>
          <w:tcPr>
            <w:tcW w:type="dxa" w:w="16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Time</w:t>
            </w:r>
          </w:p>
        </w:tc>
        <w:tc>
          <w:tcPr>
            <w:tcW w:type="dxa" w:w="38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Truck A (Reefer — Isuzu Freezer Van)</w:t>
            </w:r>
          </w:p>
        </w:tc>
        <w:tc>
          <w:tcPr>
            <w:tcW w:type="dxa" w:w="38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Truck B (Hauler — Livestock/Feed)</w:t>
            </w:r>
          </w:p>
        </w:tc>
      </w:tr>
      <w:tr>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3:00–5:00 AM</w:t>
            </w:r>
          </w:p>
        </w:tc>
        <w:tc>
          <w:tcPr>
            <w:tcW w:type="dxa" w:w="38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Loading at Ragay HQ: vacuum-sealed meat, dressed chickens, eggs, pre-ordered produce, customer orders. Cold chain confirmed.</w:t>
            </w:r>
          </w:p>
        </w:tc>
        <w:tc>
          <w:tcPr>
            <w:tcW w:type="dxa" w:w="38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Loading at Ragay HQ: feed bags for sale/barter, young stock for contract growers, compost/soil products, dry goods.</w:t>
            </w:r>
          </w:p>
        </w:tc>
      </w:tr>
      <w:tr>
        <w:tc>
          <w:tcPr>
            <w:tcW w:type="dxa" w:w="16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5:00 AM</w:t>
            </w:r>
          </w:p>
        </w:tc>
        <w:tc>
          <w:tcPr>
            <w:tcW w:type="dxa" w:w="38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Departs Ragay EAST via Maharlika Highway toward Sipocot.</w:t>
            </w:r>
          </w:p>
        </w:tc>
        <w:tc>
          <w:tcPr>
            <w:tcW w:type="dxa" w:w="38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Departs Ragay WEST via Andaya Highway toward Santa Elena.</w:t>
            </w:r>
          </w:p>
        </w:tc>
      </w:tr>
      <w:tr>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5:00–12:00</w:t>
            </w:r>
          </w:p>
        </w:tc>
        <w:tc>
          <w:tcPr>
            <w:tcW w:type="dxa" w:w="38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Works the eastern leg: delivers orders, drops stock at containers, collects produce from containers, picks up from farmers along the route. Arrives Daet midday.</w:t>
            </w:r>
          </w:p>
        </w:tc>
        <w:tc>
          <w:tcPr>
            <w:tcW w:type="dxa" w:w="38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Works the western leg: delivers feed, places young stock with contract growers, collects raw materials, picks up produce from containers. Arrives Daet midday.</w:t>
            </w:r>
          </w:p>
        </w:tc>
      </w:tr>
      <w:tr>
        <w:tc>
          <w:tcPr>
            <w:tcW w:type="dxa" w:w="16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12:00–1:00 PM</w:t>
            </w:r>
          </w:p>
        </w:tc>
        <w:tc>
          <w:tcPr>
            <w:tcW w:type="dxa" w:w="38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Daet: delivers to butcher shop, restaurants, hotels, SM City area. Restocks Daet satellite container.</w:t>
            </w:r>
          </w:p>
        </w:tc>
        <w:tc>
          <w:tcPr>
            <w:tcW w:type="dxa" w:w="38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Daet: delivers feed orders, collects livestock purchases. Restocks Daet satellite container (dry section).</w:t>
            </w:r>
          </w:p>
        </w:tc>
      </w:tr>
      <w:tr>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1:00–6:00 PM</w:t>
            </w:r>
          </w:p>
        </w:tc>
        <w:tc>
          <w:tcPr>
            <w:tcW w:type="dxa" w:w="38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Returns via Andaya Highway (western leg). Continues deliveries and collections at containers along this route.</w:t>
            </w:r>
          </w:p>
        </w:tc>
        <w:tc>
          <w:tcPr>
            <w:tcW w:type="dxa" w:w="38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Returns via Maharlika Highway (eastern leg). Continues deliveries and collections at containers along this route.</w:t>
            </w:r>
          </w:p>
        </w:tc>
      </w:tr>
      <w:tr>
        <w:tc>
          <w:tcPr>
            <w:tcW w:type="dxa" w:w="16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6:00–7:00 PM</w:t>
            </w:r>
          </w:p>
        </w:tc>
        <w:tc>
          <w:tcPr>
            <w:tcW w:type="dxa" w:w="38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Arrives Ragay HQ. Produce offloaded to cold storage. Truck cleaned, refrigeration unit serviced, prepped for next morning.</w:t>
            </w:r>
          </w:p>
        </w:tc>
        <w:tc>
          <w:tcPr>
            <w:tcW w:type="dxa" w:w="38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Arrives Ragay HQ. Live animals to holding pens/pasture. Raw materials to feed mill store. Truck cleaned, prepped for next morning.</w:t>
            </w:r>
          </w:p>
        </w:tc>
      </w:tr>
      <w:tr>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Evening</w:t>
            </w:r>
          </w:p>
        </w:tc>
        <w:tc>
          <w:tcPr>
            <w:tcW w:type="dxa" w:w="38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Office processes tomorrow’s orders and builds Truck A’s loading manifest.</w:t>
            </w:r>
          </w:p>
        </w:tc>
        <w:tc>
          <w:tcPr>
            <w:tcW w:type="dxa" w:w="38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Slaughter and butchering of animals collected today. Feed mill processes raw materials received. Tomorrow’s loading manifest built.</w:t>
            </w:r>
          </w:p>
        </w:tc>
      </w:tr>
    </w:tbl>
    <w:p>
      <w:pPr>
        <w:spacing w:after="100"/>
      </w:pPr>
    </w:p>
    <w:p>
      <w:pPr>
        <w:spacing w:after="200"/>
      </w:pPr>
      <w:r>
        <w:rPr>
          <w:rFonts w:ascii="Arial" w:cs="Arial" w:eastAsia="Arial" w:hAnsi="Arial"/>
          <w:b/>
          <w:bCs/>
          <w:sz w:val="22"/>
          <w:szCs w:val="22"/>
        </w:rPr>
        <w:t xml:space="preserve">Key principle: </w:t>
      </w:r>
      <w:r>
        <w:rPr>
          <w:rFonts w:ascii="Arial" w:cs="Arial" w:eastAsia="Arial" w:hAnsi="Arial"/>
          <w:sz w:val="22"/>
          <w:szCs w:val="22"/>
        </w:rPr>
        <w:t xml:space="preserve">The trucks swap routes daily or as needed. Truck A might take the eastern leg on Monday and the western leg on Tuesday. This prevents predictability (security), distributes road wear on vehicles evenly, and ensures both crews know both routes intimately.</w:t>
      </w:r>
    </w:p>
    <w:p>
      <w:r>
        <w:br w:type="page"/>
      </w:r>
    </w:p>
    <w:p>
      <w:pPr>
        <w:pStyle w:val="Heading1"/>
      </w:pPr>
      <w:r>
        <w:t xml:space="preserve">2. The Trucks</w:t>
      </w:r>
    </w:p>
    <w:p>
      <w:pPr>
        <w:spacing w:after="200"/>
      </w:pPr>
      <w:r>
        <w:rPr>
          <w:rFonts w:ascii="Arial" w:cs="Arial" w:eastAsia="Arial" w:hAnsi="Arial"/>
          <w:sz w:val="22"/>
          <w:szCs w:val="22"/>
        </w:rPr>
        <w:t xml:space="preserve">Two purpose-selected vehicles, each optimised for its primary cargo, but flexible enough to carry mixed loads when the circuit demands it.</w:t>
      </w:r>
    </w:p>
    <w:p>
      <w:pPr>
        <w:spacing w:after="100"/>
      </w:pPr>
    </w:p>
    <w:p>
      <w:pPr>
        <w:pStyle w:val="Heading2"/>
      </w:pPr>
      <w:r>
        <w:t xml:space="preserve">2.1 Truck A — The Reefer</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Type</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Isuzu 700P or equivalent — 24-foot insulated freezer van with rooftop refrigeration unit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Temperature range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-18°C to +5°C adjustable. Dual-zone if available (frozen section + chilled section).</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Payload</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4–6 tonnes depending on model. Sufficient for full circuit load.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Primary cargo (outbound)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Vacuum-sealed meat cuts, dressed chickens, eggs, pre-ordered fresh produce, customer orders for restaurants/hotels/institutions.</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Primary cargo (return)</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Fresh produce collected from satellite containers and direct farm pickups. Temperature-controlled from point of collection.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Communications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Starlink satellite terminal (roof-mounted). Continuous internet connectivity anywhere on the circuit. Real-time GPS tracking visible to Ragay HQ.</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Crew</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Two-up team. Driver + loader/handler who manages container stops, customer deliveries, produce inspection and loading.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Branding</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Bambis livery: green with white logo, phone number, website. The truck IS a mobile billboard for the brand.</w:t>
            </w:r>
          </w:p>
        </w:tc>
      </w:tr>
    </w:tbl>
    <w:p>
      <w:pPr>
        <w:spacing w:after="100"/>
      </w:pPr>
    </w:p>
    <w:p>
      <w:pPr>
        <w:pStyle w:val="Heading2"/>
      </w:pPr>
      <w:r>
        <w:t xml:space="preserve">2.2 Truck B — The Hauler</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c>
          <w:tcPr>
            <w:tcW w:type="dxa" w:w="6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Type</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Heavy-duty livestock transporter with ventilated aluminium body. Multi-deck capability for poultry crates.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Ventilation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Slatted sides with forced-air fans. Designed for live animal welfare during transport. Meets Philippine animal transport standards.</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Payload</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6–10 tonnes depending on model. Built for heavy loads (feed bags, live cattle, bulk raw materials).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Primary cargo (outbound)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Feed bags (for sale and barter), young stock for contract growers (kids, piglets, calves, chicks), compost and soil products, dry goods.</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Primary cargo (return)</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Live animals purchased from backyard farmers (Model 1). Slaughter-weight animals from contract growers (Model 2). Raw feed materials (copra meal, darak, corn, fish scraps).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Communications</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Starlink satellite terminal. Real-time GPS tracking. Crew-to-crew radio with Truck A.</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Crew</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Two-up team. Driver + livestock handler who manages animal welfare, feed loading/unloading, and raw material collection.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Branding</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Bambis livery. Contact details. Clear signage: “We buy livestock — call us.”</w:t>
            </w:r>
          </w:p>
        </w:tc>
      </w:tr>
    </w:tbl>
    <w:p>
      <w:pPr>
        <w:spacing w:after="100"/>
      </w:pPr>
    </w:p>
    <w:p>
      <w:pPr>
        <w:pStyle w:val="Heading2"/>
      </w:pPr>
      <w:r>
        <w:t xml:space="preserve">2.3 Crew Structure</w:t>
      </w:r>
    </w:p>
    <w:p>
      <w:pPr>
        <w:spacing w:after="200"/>
      </w:pPr>
      <w:r>
        <w:rPr>
          <w:rFonts w:ascii="Arial" w:cs="Arial" w:eastAsia="Arial" w:hAnsi="Arial"/>
          <w:sz w:val="22"/>
          <w:szCs w:val="22"/>
        </w:rPr>
        <w:t xml:space="preserve">Each truck carries a two-up team that alternates driving duties. This provides:</w:t>
      </w:r>
    </w:p>
    <w:p>
      <w:pPr>
        <w:pStyle w:val="ListParagraph"/>
        <w:numPr>
          <w:ilvl w:val="0"/>
          <w:numId w:val="2"/>
        </w:numPr>
        <w:spacing w:after="120"/>
      </w:pPr>
      <w:r>
        <w:rPr>
          <w:rFonts w:ascii="Arial" w:cs="Arial" w:eastAsia="Arial" w:hAnsi="Arial"/>
          <w:b/>
          <w:bCs/>
          <w:sz w:val="22"/>
          <w:szCs w:val="22"/>
        </w:rPr>
        <w:t xml:space="preserve">Extended operating hours: </w:t>
      </w:r>
      <w:r>
        <w:rPr>
          <w:rFonts w:ascii="Arial" w:cs="Arial" w:eastAsia="Arial" w:hAnsi="Arial"/>
          <w:sz w:val="22"/>
          <w:szCs w:val="22"/>
        </w:rPr>
        <w:t xml:space="preserve">One drives while one rests, handles loading, or manages customer/farmer interactions at stops. The circuit can run 14–16 hours if needed without fatigue risk.</w:t>
      </w:r>
    </w:p>
    <w:p>
      <w:pPr>
        <w:pStyle w:val="ListParagraph"/>
        <w:numPr>
          <w:ilvl w:val="0"/>
          <w:numId w:val="2"/>
        </w:numPr>
        <w:spacing w:after="120"/>
      </w:pPr>
      <w:r>
        <w:rPr>
          <w:rFonts w:ascii="Arial" w:cs="Arial" w:eastAsia="Arial" w:hAnsi="Arial"/>
          <w:b/>
          <w:bCs/>
          <w:sz w:val="22"/>
          <w:szCs w:val="22"/>
        </w:rPr>
        <w:t xml:space="preserve">Specialised skills: </w:t>
      </w:r>
      <w:r>
        <w:rPr>
          <w:rFonts w:ascii="Arial" w:cs="Arial" w:eastAsia="Arial" w:hAnsi="Arial"/>
          <w:sz w:val="22"/>
          <w:szCs w:val="22"/>
        </w:rPr>
        <w:t xml:space="preserve">On the reefer, one crew member specialises in cold chain management and food handling. On the hauler, one specialises in animal handling and welfare.</w:t>
      </w:r>
    </w:p>
    <w:p>
      <w:pPr>
        <w:pStyle w:val="ListParagraph"/>
        <w:numPr>
          <w:ilvl w:val="0"/>
          <w:numId w:val="2"/>
        </w:numPr>
        <w:spacing w:after="120"/>
      </w:pPr>
      <w:r>
        <w:rPr>
          <w:rFonts w:ascii="Arial" w:cs="Arial" w:eastAsia="Arial" w:hAnsi="Arial"/>
          <w:b/>
          <w:bCs/>
          <w:sz w:val="22"/>
          <w:szCs w:val="22"/>
        </w:rPr>
        <w:t xml:space="preserve">Security: </w:t>
      </w:r>
      <w:r>
        <w:rPr>
          <w:rFonts w:ascii="Arial" w:cs="Arial" w:eastAsia="Arial" w:hAnsi="Arial"/>
          <w:sz w:val="22"/>
          <w:szCs w:val="22"/>
        </w:rPr>
        <w:t xml:space="preserve">Two people at every stop. One stays with the vehicle while the other enters the container or customer premises.</w:t>
      </w:r>
    </w:p>
    <w:p>
      <w:pPr>
        <w:pStyle w:val="ListParagraph"/>
        <w:numPr>
          <w:ilvl w:val="0"/>
          <w:numId w:val="2"/>
        </w:numPr>
        <w:spacing w:after="120"/>
      </w:pPr>
      <w:r>
        <w:rPr>
          <w:rFonts w:ascii="Arial" w:cs="Arial" w:eastAsia="Arial" w:hAnsi="Arial"/>
          <w:b/>
          <w:bCs/>
          <w:sz w:val="22"/>
          <w:szCs w:val="22"/>
        </w:rPr>
        <w:t xml:space="preserve">Continuity: </w:t>
      </w:r>
      <w:r>
        <w:rPr>
          <w:rFonts w:ascii="Arial" w:cs="Arial" w:eastAsia="Arial" w:hAnsi="Arial"/>
          <w:sz w:val="22"/>
          <w:szCs w:val="22"/>
        </w:rPr>
        <w:t xml:space="preserve">If one person is sick, the other can run a shortened route solo. The circuit never stops completely.</w:t>
      </w:r>
    </w:p>
    <w:p>
      <w:r>
        <w:br w:type="page"/>
      </w:r>
    </w:p>
    <w:p>
      <w:pPr>
        <w:pStyle w:val="Heading1"/>
      </w:pPr>
      <w:r>
        <w:t xml:space="preserve">3. The Satellite Container Network</w:t>
      </w:r>
    </w:p>
    <w:p>
      <w:pPr>
        <w:spacing w:after="200"/>
      </w:pPr>
      <w:r>
        <w:rPr>
          <w:rFonts w:ascii="Arial" w:cs="Arial" w:eastAsia="Arial" w:hAnsi="Arial"/>
          <w:sz w:val="22"/>
          <w:szCs w:val="22"/>
        </w:rPr>
        <w:t xml:space="preserve">Bambis satellite containers are modified 20-foot shipping containers positioned at strategic junctions along the circuit. Painted Bambis green with full branding, logos, contact details, and clear instructions for farmers and buyers. They are the physical infrastructure of the entire distribution network — the hubs through which everything flows.</w:t>
      </w:r>
    </w:p>
    <w:p>
      <w:pPr>
        <w:spacing w:after="100"/>
      </w:pPr>
    </w:p>
    <w:p>
      <w:pPr>
        <w:pStyle w:val="Heading2"/>
      </w:pPr>
      <w:r>
        <w:t xml:space="preserve">3.1 Container Locations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00"/>
        <w:gridCol w:w="2500"/>
        <w:gridCol w:w="2560"/>
      </w:tblGrid>
      <w:tr>
        <w:tc>
          <w:tcPr>
            <w:tcW w:type="dxa" w:w="1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Location</w:t>
            </w:r>
          </w:p>
        </w:tc>
        <w:tc>
          <w:tcPr>
            <w:tcW w:type="dxa" w:w="25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Highway</w:t>
            </w:r>
          </w:p>
        </w:tc>
        <w:tc>
          <w:tcPr>
            <w:tcW w:type="dxa" w:w="25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Strategic Value</w:t>
            </w:r>
          </w:p>
        </w:tc>
        <w:tc>
          <w:tcPr>
            <w:tcW w:type="dxa" w:w="2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Catchment</w:t>
            </w:r>
          </w:p>
        </w:tc>
      </w:tr>
      <w:tr>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Ragay HQ</w:t>
            </w:r>
          </w:p>
        </w:tc>
        <w:tc>
          <w:tcPr>
            <w:tcW w:type="dxa" w:w="2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Southern base (both highways)</w:t>
            </w:r>
          </w:p>
        </w:tc>
        <w:tc>
          <w:tcPr>
            <w:tcW w:type="dxa" w:w="2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Central hub. Farm, feed mill, slaughter facility, cold storage, operations office. All trucks return here nightly.</w:t>
            </w:r>
          </w:p>
        </w:tc>
        <w:tc>
          <w:tcPr>
            <w:tcW w:type="dxa" w:w="2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Ragay municipality (58,843). Gateway to Quezon province.</w:t>
            </w:r>
          </w:p>
        </w:tc>
      </w:tr>
      <w:tr>
        <w:tc>
          <w:tcPr>
            <w:tcW w:type="dxa" w:w="1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Lupi</w:t>
            </w:r>
          </w:p>
        </w:tc>
        <w:tc>
          <w:tcPr>
            <w:tcW w:type="dxa" w:w="25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Between Ragay and Sipocot</w:t>
            </w:r>
          </w:p>
        </w:tc>
        <w:tc>
          <w:tcPr>
            <w:tcW w:type="dxa" w:w="25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Heart of CLLS agricultural cluster. Major copra meal and rice bran sourcing area. High produce volume.</w:t>
            </w:r>
          </w:p>
        </w:tc>
        <w:tc>
          <w:tcPr>
            <w:tcW w:type="dxa" w:w="2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Lupi + Libmanan + surrounding barangays. Major farming area.</w:t>
            </w:r>
          </w:p>
        </w:tc>
      </w:tr>
      <w:tr>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Sipocot</w:t>
            </w:r>
          </w:p>
        </w:tc>
        <w:tc>
          <w:tcPr>
            <w:tcW w:type="dxa" w:w="2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Maharlika Highway (eastern leg)</w:t>
            </w:r>
          </w:p>
        </w:tc>
        <w:tc>
          <w:tcPr>
            <w:tcW w:type="dxa" w:w="2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Largest market town between Naga and Daet. Commercial hub. Six surrounding municipalities trade here on market days.</w:t>
            </w:r>
          </w:p>
        </w:tc>
        <w:tc>
          <w:tcPr>
            <w:tcW w:type="dxa" w:w="2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Sipocot (65,977) + market-day traders from 6 municipalities.</w:t>
            </w:r>
          </w:p>
        </w:tc>
      </w:tr>
      <w:tr>
        <w:tc>
          <w:tcPr>
            <w:tcW w:type="dxa" w:w="1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Santa Elena</w:t>
            </w:r>
          </w:p>
        </w:tc>
        <w:tc>
          <w:tcPr>
            <w:tcW w:type="dxa" w:w="25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Andaya Highway (western leg)</w:t>
            </w:r>
          </w:p>
        </w:tc>
        <w:tc>
          <w:tcPr>
            <w:tcW w:type="dxa" w:w="25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Junction town where Andaya Highway meets coastal routes. Gateway to Capalonga and western Camarines Norte.</w:t>
            </w:r>
          </w:p>
        </w:tc>
        <w:tc>
          <w:tcPr>
            <w:tcW w:type="dxa" w:w="2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Santa Elena + Capalonga (pilgrimage traffic) + western farming communities.</w:t>
            </w:r>
          </w:p>
        </w:tc>
      </w:tr>
      <w:tr>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Labo</w:t>
            </w:r>
          </w:p>
        </w:tc>
        <w:tc>
          <w:tcPr>
            <w:tcW w:type="dxa" w:w="2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Maharlika Highway (eastern leg)</w:t>
            </w:r>
          </w:p>
        </w:tc>
        <w:tc>
          <w:tcPr>
            <w:tcW w:type="dxa" w:w="25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Largest municipality in Camarines Norte (108,319). Between Sipocot and Daet. Agricultural workers and prawn/fishing operations.</w:t>
            </w:r>
          </w:p>
        </w:tc>
        <w:tc>
          <w:tcPr>
            <w:tcW w:type="dxa" w:w="2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Labo municipality + Paracale, Vinzons coastal communities.</w:t>
            </w:r>
          </w:p>
        </w:tc>
      </w:tr>
      <w:tr>
        <w:tc>
          <w:tcPr>
            <w:tcW w:type="dxa" w:w="1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Daet</w:t>
            </w:r>
          </w:p>
        </w:tc>
        <w:tc>
          <w:tcPr>
            <w:tcW w:type="dxa" w:w="25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Northern apex (both highways converge)</w:t>
            </w:r>
          </w:p>
        </w:tc>
        <w:tc>
          <w:tcPr>
            <w:tcW w:type="dxa" w:w="25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Provincial capital. SM City commercial district. Hotels, resorts, restaurants. Bambis butcher shop location. Highest commercial buyer density.</w:t>
            </w:r>
          </w:p>
        </w:tc>
        <w:tc>
          <w:tcPr>
            <w:tcW w:type="dxa" w:w="2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Daet (106,465) + Jose Panganiban + Mercedes + Basud.</w:t>
            </w:r>
          </w:p>
        </w:tc>
      </w:tr>
    </w:tbl>
    <w:p>
      <w:pPr>
        <w:spacing w:after="100"/>
      </w:pPr>
    </w:p>
    <w:p>
      <w:pPr>
        <w:spacing w:after="200"/>
      </w:pPr>
      <w:r>
        <w:rPr>
          <w:rFonts w:ascii="Arial" w:cs="Arial" w:eastAsia="Arial" w:hAnsi="Arial"/>
          <w:b/>
          <w:bCs/>
          <w:sz w:val="22"/>
          <w:szCs w:val="22"/>
        </w:rPr>
        <w:t xml:space="preserve">Phase 2 expansion: </w:t>
      </w:r>
      <w:r>
        <w:rPr>
          <w:rFonts w:ascii="Arial" w:cs="Arial" w:eastAsia="Arial" w:hAnsi="Arial"/>
          <w:sz w:val="22"/>
          <w:szCs w:val="22"/>
        </w:rPr>
        <w:t xml:space="preserve">Additional containers at Libmanan (rice granary access), Capalonga (pilgrimage and coastal traffic), and potentially Calauag/Tagkawayan in Quezon province as the circuit extends south.</w:t>
      </w:r>
    </w:p>
    <w:p>
      <w:pPr>
        <w:spacing w:after="100"/>
      </w:pPr>
    </w:p>
    <w:p>
      <w:pPr>
        <w:pStyle w:val="Heading2"/>
      </w:pPr>
      <w:r>
        <w:t xml:space="preserve">3.2 Container Configuration</w:t>
      </w:r>
    </w:p>
    <w:p>
      <w:pPr>
        <w:spacing w:after="200"/>
      </w:pPr>
      <w:r>
        <w:rPr>
          <w:rFonts w:ascii="Arial" w:cs="Arial" w:eastAsia="Arial" w:hAnsi="Arial"/>
          <w:sz w:val="22"/>
          <w:szCs w:val="22"/>
        </w:rPr>
        <w:t xml:space="preserve">Each satellite container is a modified 20-foot steel shipping container with the following configuration:</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Feature</w:t>
            </w:r>
          </w:p>
        </w:tc>
        <w:tc>
          <w:tcPr>
            <w:tcW w:type="dxa" w:w="71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Cold section</w:t>
            </w:r>
          </w:p>
        </w:tc>
        <w:tc>
          <w:tcPr>
            <w:tcW w:type="dxa" w:w="7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Insulated partition with refrigeration unit (solar-powered or generator-backed). Holds 200–500 kg of produce/meat at 2–5°C. For temporary storage between truck collections.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Dry section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Ventilated storage for feed bags, rice hull, compost, dry goods. Palletised. Sealed against moisture and pests.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Service counter</w:t>
            </w:r>
          </w:p>
        </w:tc>
        <w:tc>
          <w:tcPr>
            <w:tcW w:type="dxa" w:w="7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External window/counter facing the road. Farmers and buyers interact here. Protected by awning/roof overhang.</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Weighing station</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Calibrated platform scale (500 kg capacity) at the counter. All produce and raw materials weighed on arrival. Same scales used for outgoing product.</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Digital terminal</w:t>
            </w:r>
          </w:p>
        </w:tc>
        <w:tc>
          <w:tcPr>
            <w:tcW w:type="dxa" w:w="7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Tablet or ruggedised phone connected via Starlink. Runs the Bambis live site for logging produce arrivals, checking stock, processing orders, and confirming truck collections.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Starlink terminal</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Roof-mounted satellite dish. Provides reliable internet connectivity regardless of mobile phone coverage in the area. Powers the digital system and enables real-time updates to Ragay HQ.</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Signage</w:t>
            </w:r>
          </w:p>
        </w:tc>
        <w:tc>
          <w:tcPr>
            <w:tcW w:type="dxa" w:w="7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Full Bambis branding on all four sides. Logo, phone number, website URL. Clear posted instructions: how it works, what Bambis buys, this week’s prices per kilo, what’s available for purchase. QR code linking to live site.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0"/>
                <w:szCs w:val="20"/>
              </w:rPr>
              <w:t xml:space="preserve">Security</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Steel construction with lockable doors. No cash stored on site. All transactions are digital (GCash) or credit-based.</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Power</w:t>
            </w:r>
          </w:p>
        </w:tc>
        <w:tc>
          <w:tcPr>
            <w:tcW w:type="dxa" w:w="7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Solar panel array on roof (for Starlink, refrigeration, tablet charging, lighting). Generator backup for extended cloudy periods.</w:t>
            </w:r>
          </w:p>
        </w:tc>
      </w:tr>
    </w:tbl>
    <w:p>
      <w:pPr>
        <w:spacing w:after="100"/>
      </w:pPr>
    </w:p>
    <w:p>
      <w:pPr>
        <w:pStyle w:val="Heading2"/>
      </w:pPr>
      <w:r>
        <w:t xml:space="preserve">3.3 The Station Manager</w:t>
      </w:r>
    </w:p>
    <w:p>
      <w:pPr>
        <w:spacing w:after="200"/>
      </w:pPr>
      <w:r>
        <w:rPr>
          <w:rFonts w:ascii="Arial" w:cs="Arial" w:eastAsia="Arial" w:hAnsi="Arial"/>
          <w:sz w:val="22"/>
          <w:szCs w:val="22"/>
        </w:rPr>
        <w:t xml:space="preserve">Each satellite container is staffed by a local station manager — a trusted member of the surrounding community who becomes the face of Bambis in their area. This person is critical to the entire network.</w:t>
      </w:r>
    </w:p>
    <w:p>
      <w:pPr>
        <w:spacing w:after="100"/>
      </w:pPr>
    </w:p>
    <w:p>
      <w:pPr>
        <w:pStyle w:val="Heading3"/>
      </w:pPr>
      <w:r>
        <w:t xml:space="preserve">Role and Responsibilities</w:t>
      </w:r>
    </w:p>
    <w:p>
      <w:pPr>
        <w:pStyle w:val="ListParagraph"/>
        <w:numPr>
          <w:ilvl w:val="0"/>
          <w:numId w:val="2"/>
        </w:numPr>
        <w:spacing w:after="120"/>
      </w:pPr>
      <w:r>
        <w:rPr>
          <w:rFonts w:ascii="Arial" w:cs="Arial" w:eastAsia="Arial" w:hAnsi="Arial"/>
          <w:b/>
          <w:bCs/>
          <w:sz w:val="22"/>
          <w:szCs w:val="22"/>
        </w:rPr>
        <w:t xml:space="preserve">Farmer-facing: </w:t>
      </w:r>
      <w:r>
        <w:rPr>
          <w:rFonts w:ascii="Arial" w:cs="Arial" w:eastAsia="Arial" w:hAnsi="Arial"/>
          <w:sz w:val="22"/>
          <w:szCs w:val="22"/>
        </w:rPr>
        <w:t xml:space="preserve">Receive produce and raw materials from farmers. Weigh on calibrated scales. Grade quality (A-grade for market, B-grade for processing/feed). Log everything into the digital system. Issue receipts. Store in appropriate section (cold or dry).</w:t>
      </w:r>
    </w:p>
    <w:p>
      <w:pPr>
        <w:pStyle w:val="ListParagraph"/>
        <w:numPr>
          <w:ilvl w:val="0"/>
          <w:numId w:val="2"/>
        </w:numPr>
        <w:spacing w:after="120"/>
      </w:pPr>
      <w:r>
        <w:rPr>
          <w:rFonts w:ascii="Arial" w:cs="Arial" w:eastAsia="Arial" w:hAnsi="Arial"/>
          <w:b/>
          <w:bCs/>
          <w:sz w:val="22"/>
          <w:szCs w:val="22"/>
        </w:rPr>
        <w:t xml:space="preserve">Buyer-facing: </w:t>
      </w:r>
      <w:r>
        <w:rPr>
          <w:rFonts w:ascii="Arial" w:cs="Arial" w:eastAsia="Arial" w:hAnsi="Arial"/>
          <w:sz w:val="22"/>
          <w:szCs w:val="22"/>
        </w:rPr>
        <w:t xml:space="preserve">Receive orders from local businesses (carinderias, resorts, canteens, sari-sari stores). Fill orders from container stock. Process payments via the digital system. Build relationships with commercial buyers in the area.</w:t>
      </w:r>
    </w:p>
    <w:p>
      <w:pPr>
        <w:pStyle w:val="ListParagraph"/>
        <w:numPr>
          <w:ilvl w:val="0"/>
          <w:numId w:val="2"/>
        </w:numPr>
        <w:spacing w:after="120"/>
      </w:pPr>
      <w:r>
        <w:rPr>
          <w:rFonts w:ascii="Arial" w:cs="Arial" w:eastAsia="Arial" w:hAnsi="Arial"/>
          <w:b/>
          <w:bCs/>
          <w:sz w:val="22"/>
          <w:szCs w:val="22"/>
        </w:rPr>
        <w:t xml:space="preserve">Truck-facing: </w:t>
      </w:r>
      <w:r>
        <w:rPr>
          <w:rFonts w:ascii="Arial" w:cs="Arial" w:eastAsia="Arial" w:hAnsi="Arial"/>
          <w:sz w:val="22"/>
          <w:szCs w:val="22"/>
        </w:rPr>
        <w:t xml:space="preserve">Prepare stock for truck collection. Help load and unload. Confirm all movements on the digital system. Communicate with truck crews about volumes, special items, or urgent orders.</w:t>
      </w:r>
    </w:p>
    <w:p>
      <w:pPr>
        <w:pStyle w:val="ListParagraph"/>
        <w:numPr>
          <w:ilvl w:val="0"/>
          <w:numId w:val="2"/>
        </w:numPr>
        <w:spacing w:after="120"/>
      </w:pPr>
      <w:r>
        <w:rPr>
          <w:rFonts w:ascii="Arial" w:cs="Arial" w:eastAsia="Arial" w:hAnsi="Arial"/>
          <w:b/>
          <w:bCs/>
          <w:sz w:val="22"/>
          <w:szCs w:val="22"/>
        </w:rPr>
        <w:t xml:space="preserve">Community-facing: </w:t>
      </w:r>
      <w:r>
        <w:rPr>
          <w:rFonts w:ascii="Arial" w:cs="Arial" w:eastAsia="Arial" w:hAnsi="Arial"/>
          <w:sz w:val="22"/>
          <w:szCs w:val="22"/>
        </w:rPr>
        <w:t xml:space="preserve">Explain the Bambis system to new farmers. Recruit potential contract growers. Identify new commercial buyers. Report local market conditions, competitor activity, and supply/demand changes to Ragay HQ.</w:t>
      </w:r>
    </w:p>
    <w:p>
      <w:pPr>
        <w:spacing w:after="100"/>
      </w:pPr>
    </w:p>
    <w:p>
      <w:pPr>
        <w:pStyle w:val="Heading3"/>
      </w:pPr>
      <w:r>
        <w:t xml:space="preserve">Profile</w:t>
      </w:r>
    </w:p>
    <w:p>
      <w:pPr>
        <w:spacing w:after="200"/>
      </w:pPr>
      <w:r>
        <w:rPr>
          <w:rFonts w:ascii="Arial" w:cs="Arial" w:eastAsia="Arial" w:hAnsi="Arial"/>
          <w:sz w:val="22"/>
          <w:szCs w:val="22"/>
        </w:rPr>
        <w:t xml:space="preserve">The ideal station manager is someone who is already embedded in the local farming community — likely a farmer themselves, possibly one of Bambis’s contract growers who takes on the container role as additional income. They know every farm within 10 km, what each farm produces, and who buys what in the local area. They are comfortable with a smartphone and can learn the digital system quickly. They are trusted locally.</w:t>
      </w:r>
    </w:p>
    <w:p>
      <w:pPr>
        <w:spacing w:after="100"/>
      </w:pPr>
    </w:p>
    <w:p>
      <w:pPr>
        <w:pStyle w:val="Heading3"/>
      </w:pPr>
      <w:r>
        <w:t xml:space="preserve">Compensation</w:t>
      </w:r>
    </w:p>
    <w:p>
      <w:pPr>
        <w:spacing w:after="200"/>
      </w:pPr>
      <w:r>
        <w:rPr>
          <w:rFonts w:ascii="Arial" w:cs="Arial" w:eastAsia="Arial" w:hAnsi="Arial"/>
          <w:sz w:val="22"/>
          <w:szCs w:val="22"/>
        </w:rPr>
        <w:t xml:space="preserve">Station managers earn a base salary plus performance incentives tied to the volume of product that passes through their container (both farmer collections and buyer sales). This aligns their interests with Bambis: the more business flows through their container, the more they earn. The role is designed to be more attractive and stable than subsistence farming alone, providing a guaranteed income floor with upside potential.</w:t>
      </w:r>
    </w:p>
    <w:p>
      <w:r>
        <w:br w:type="page"/>
      </w:r>
    </w:p>
    <w:p>
      <w:pPr>
        <w:pStyle w:val="Heading1"/>
      </w:pPr>
      <w:r>
        <w:t xml:space="preserve">4. Produce Aggregation — Solving the Market Access Problem</w:t>
      </w:r>
    </w:p>
    <w:p>
      <w:pPr>
        <w:spacing w:after="200"/>
      </w:pPr>
      <w:r>
        <w:rPr>
          <w:rFonts w:ascii="Arial" w:cs="Arial" w:eastAsia="Arial" w:hAnsi="Arial"/>
          <w:sz w:val="22"/>
          <w:szCs w:val="22"/>
        </w:rPr>
        <w:t xml:space="preserve">Hundreds of smallholder farmers across the Camarines corridor already grow vegetables, root crops, and fruit. The produce is there. The problem is not supply — it is market access. Local markets are oversaturated with the same crops at the same time. There is no affordable, reliable way to move small quantities from a barangay farm to a buyer who would pay for them. And without refrigeration, fresh produce in Bicol heat lasts hours, not days.</w:t>
      </w:r>
    </w:p>
    <w:p>
      <w:pPr>
        <w:spacing w:after="100"/>
      </w:pPr>
    </w:p>
    <w:p>
      <w:pPr>
        <w:spacing w:after="200"/>
      </w:pPr>
      <w:r>
        <w:rPr>
          <w:rFonts w:ascii="Arial" w:cs="Arial" w:eastAsia="Arial" w:hAnsi="Arial"/>
          <w:sz w:val="22"/>
          <w:szCs w:val="22"/>
        </w:rPr>
        <w:t xml:space="preserve">Bambis solves all three problems simultaneously:</w:t>
      </w:r>
    </w:p>
    <w:p>
      <w:pPr>
        <w:pStyle w:val="ListParagraph"/>
        <w:numPr>
          <w:ilvl w:val="0"/>
          <w:numId w:val="2"/>
        </w:numPr>
        <w:spacing w:after="120"/>
      </w:pPr>
      <w:r>
        <w:rPr>
          <w:rFonts w:ascii="Arial" w:cs="Arial" w:eastAsia="Arial" w:hAnsi="Arial"/>
          <w:b/>
          <w:bCs/>
          <w:sz w:val="22"/>
          <w:szCs w:val="22"/>
        </w:rPr>
        <w:t xml:space="preserve">Transport: </w:t>
      </w:r>
      <w:r>
        <w:rPr>
          <w:rFonts w:ascii="Arial" w:cs="Arial" w:eastAsia="Arial" w:hAnsi="Arial"/>
          <w:sz w:val="22"/>
          <w:szCs w:val="22"/>
        </w:rPr>
        <w:t xml:space="preserve">The trucks are already running the circuit daily. Adding crates of produce costs almost nothing — the fuel is burned, the drivers are paid. The farmer drops produce at the nearest satellite container and the truck picks it up on the next pass.</w:t>
      </w:r>
    </w:p>
    <w:p>
      <w:pPr>
        <w:pStyle w:val="ListParagraph"/>
        <w:numPr>
          <w:ilvl w:val="0"/>
          <w:numId w:val="2"/>
        </w:numPr>
        <w:spacing w:after="120"/>
      </w:pPr>
      <w:r>
        <w:rPr>
          <w:rFonts w:ascii="Arial" w:cs="Arial" w:eastAsia="Arial" w:hAnsi="Arial"/>
          <w:b/>
          <w:bCs/>
          <w:sz w:val="22"/>
          <w:szCs w:val="22"/>
        </w:rPr>
        <w:t xml:space="preserve">Shelf life: </w:t>
      </w:r>
      <w:r>
        <w:rPr>
          <w:rFonts w:ascii="Arial" w:cs="Arial" w:eastAsia="Arial" w:hAnsi="Arial"/>
          <w:sz w:val="22"/>
          <w:szCs w:val="22"/>
        </w:rPr>
        <w:t xml:space="preserve">The reefer extends produce life from hours to days. Vegetables collected at 6am in Lupi are still cold and fresh when they reach Daet at lunchtime, or Naga the next day.</w:t>
      </w:r>
    </w:p>
    <w:p>
      <w:pPr>
        <w:pStyle w:val="ListParagraph"/>
        <w:numPr>
          <w:ilvl w:val="0"/>
          <w:numId w:val="2"/>
        </w:numPr>
        <w:spacing w:after="120"/>
      </w:pPr>
      <w:r>
        <w:rPr>
          <w:rFonts w:ascii="Arial" w:cs="Arial" w:eastAsia="Arial" w:hAnsi="Arial"/>
          <w:b/>
          <w:bCs/>
          <w:sz w:val="22"/>
          <w:szCs w:val="22"/>
        </w:rPr>
        <w:t xml:space="preserve">Market access: </w:t>
      </w:r>
      <w:r>
        <w:rPr>
          <w:rFonts w:ascii="Arial" w:cs="Arial" w:eastAsia="Arial" w:hAnsi="Arial"/>
          <w:sz w:val="22"/>
          <w:szCs w:val="22"/>
        </w:rPr>
        <w:t xml:space="preserve">Bambis aggregates small quantities from many farmers into commercial volumes. One farmer’s 20 kg of eggplant is not enough to sell. But 20 farmers’ 200 kg of mixed produce is enough to supply a restaurant, a hotel kitchen, an institutional canteen, or the Bambis café directly.</w:t>
      </w:r>
    </w:p>
    <w:p>
      <w:pPr>
        <w:spacing w:after="100"/>
      </w:pPr>
    </w:p>
    <w:p>
      <w:pPr>
        <w:pStyle w:val="Heading2"/>
      </w:pPr>
      <w:r>
        <w:t xml:space="preserve">4.1 How It Works — The Farmer Experience</w:t>
      </w:r>
    </w:p>
    <w:p>
      <w:pPr>
        <w:spacing w:after="200"/>
      </w:pPr>
      <w:r>
        <w:rPr>
          <w:rFonts w:ascii="Arial" w:cs="Arial" w:eastAsia="Arial" w:hAnsi="Arial"/>
          <w:sz w:val="22"/>
          <w:szCs w:val="22"/>
        </w:rPr>
        <w:t xml:space="preserve">The system is designed so that any farmer can use it the first time without training:</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81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What Happens</w:t>
            </w:r>
          </w:p>
        </w:tc>
      </w:tr>
      <w:tr>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1. Check prices</w:t>
            </w:r>
          </w:p>
        </w:tc>
        <w:tc>
          <w:tcPr>
            <w:tcW w:type="dxa" w:w="8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Farmer opens the Bambis website or checks the posted price board at the nearest container. This week’s prices per kilo are listed for every product Bambis is currently buying: talong, okra, squash, kangkong, sili, calamansi, etc.</w:t>
            </w:r>
          </w:p>
        </w:tc>
      </w:tr>
      <w:tr>
        <w:tc>
          <w:tcPr>
            <w:tcW w:type="dxa" w:w="1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2. Decide</w:t>
            </w:r>
          </w:p>
        </w:tc>
        <w:tc>
          <w:tcPr>
            <w:tcW w:type="dxa" w:w="81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Farmer decides what’s worth bringing based on posted prices. They know exactly what they will receive before they leave home. No negotiation, no surprises.</w:t>
            </w:r>
          </w:p>
        </w:tc>
      </w:tr>
      <w:tr>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3. Deliver</w:t>
            </w:r>
          </w:p>
        </w:tc>
        <w:tc>
          <w:tcPr>
            <w:tcW w:type="dxa" w:w="8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Farmer brings produce to the nearest satellite container on their own schedule — morning, afternoon, any day. The container is there, the station manager is there.</w:t>
            </w:r>
          </w:p>
        </w:tc>
      </w:tr>
      <w:tr>
        <w:tc>
          <w:tcPr>
            <w:tcW w:type="dxa" w:w="1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4. Weigh</w:t>
            </w:r>
          </w:p>
        </w:tc>
        <w:tc>
          <w:tcPr>
            <w:tcW w:type="dxa" w:w="81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Station manager weighs produce on calibrated scales in front of the farmer. Weight displayed and confirmed.</w:t>
            </w:r>
          </w:p>
        </w:tc>
      </w:tr>
      <w:tr>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5. Grade</w:t>
            </w:r>
          </w:p>
        </w:tc>
        <w:tc>
          <w:tcPr>
            <w:tcW w:type="dxa" w:w="8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Station manager grades the produce. A-grade (clean, undamaged, market-ready) goes to the cold section for commercial sale. B-grade (cosmetic damage, overripe, small) is accepted at a lower price for animal feed or processing.</w:t>
            </w:r>
          </w:p>
        </w:tc>
      </w:tr>
      <w:tr>
        <w:tc>
          <w:tcPr>
            <w:tcW w:type="dxa" w:w="1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6. Log</w:t>
            </w:r>
          </w:p>
        </w:tc>
        <w:tc>
          <w:tcPr>
            <w:tcW w:type="dxa" w:w="81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Station manager enters the transaction into the digital system: farmer name, product, weight, grade, price, date and time. The system calculates the total value.</w:t>
            </w:r>
          </w:p>
        </w:tc>
      </w:tr>
      <w:tr>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7. Choose payment</w:t>
            </w:r>
          </w:p>
        </w:tc>
        <w:tc>
          <w:tcPr>
            <w:tcW w:type="dxa" w:w="8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Farmer chooses how to receive value: GCash (digital cash to their phone), or credit against their Bambis account for feed, meat, eggs, dressed chicken, compost, soil amendments, or any other Bambis product or service.</w:t>
            </w:r>
          </w:p>
        </w:tc>
      </w:tr>
      <w:tr>
        <w:tc>
          <w:tcPr>
            <w:tcW w:type="dxa" w:w="1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8. Receipt</w:t>
            </w:r>
          </w:p>
        </w:tc>
        <w:tc>
          <w:tcPr>
            <w:tcW w:type="dxa" w:w="81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Farmer receives a printed or digital receipt showing weight, grade, price, total value, and payment method. Full transparency.</w:t>
            </w:r>
          </w:p>
        </w:tc>
      </w:tr>
      <w:tr>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9. Done</w:t>
            </w:r>
          </w:p>
        </w:tc>
        <w:tc>
          <w:tcPr>
            <w:tcW w:type="dxa" w:w="8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Farmer walks away. Produce sits in the cold section until the next truck passes — maximum wait is a few hours. The system tracks the produce from container to truck to end buyer.</w:t>
            </w:r>
          </w:p>
        </w:tc>
      </w:tr>
    </w:tbl>
    <w:p>
      <w:pPr>
        <w:spacing w:after="100"/>
      </w:pPr>
    </w:p>
    <w:p>
      <w:pPr>
        <w:pStyle w:val="Heading2"/>
      </w:pPr>
      <w:r>
        <w:t xml:space="preserve">4.2 Weekly Pricing</w:t>
      </w:r>
    </w:p>
    <w:p>
      <w:pPr>
        <w:spacing w:after="200"/>
      </w:pPr>
      <w:r>
        <w:rPr>
          <w:rFonts w:ascii="Arial" w:cs="Arial" w:eastAsia="Arial" w:hAnsi="Arial"/>
          <w:sz w:val="22"/>
          <w:szCs w:val="22"/>
        </w:rPr>
        <w:t xml:space="preserve">Bambis sets produce prices weekly, posted every Sunday evening for the coming week. Prices are based on:</w:t>
      </w:r>
    </w:p>
    <w:p>
      <w:pPr>
        <w:pStyle w:val="ListParagraph"/>
        <w:numPr>
          <w:ilvl w:val="0"/>
          <w:numId w:val="2"/>
        </w:numPr>
        <w:spacing w:after="120"/>
      </w:pPr>
      <w:r>
        <w:rPr>
          <w:rFonts w:ascii="Arial" w:cs="Arial" w:eastAsia="Arial" w:hAnsi="Arial"/>
          <w:b/>
          <w:bCs/>
          <w:sz w:val="22"/>
          <w:szCs w:val="22"/>
        </w:rPr>
        <w:t xml:space="preserve">Daet and Naga wholesale market rates: </w:t>
      </w:r>
      <w:r>
        <w:rPr>
          <w:rFonts w:ascii="Arial" w:cs="Arial" w:eastAsia="Arial" w:hAnsi="Arial"/>
          <w:sz w:val="22"/>
          <w:szCs w:val="22"/>
        </w:rPr>
        <w:t xml:space="preserve">What buyers in the destination markets are actually paying. Bambis works backward from the selling price, subtracts its logistics margin, and posts the farm-gate price.</w:t>
      </w:r>
    </w:p>
    <w:p>
      <w:pPr>
        <w:pStyle w:val="ListParagraph"/>
        <w:numPr>
          <w:ilvl w:val="0"/>
          <w:numId w:val="2"/>
        </w:numPr>
        <w:spacing w:after="120"/>
      </w:pPr>
      <w:r>
        <w:rPr>
          <w:rFonts w:ascii="Arial" w:cs="Arial" w:eastAsia="Arial" w:hAnsi="Arial"/>
          <w:b/>
          <w:bCs/>
          <w:sz w:val="22"/>
          <w:szCs w:val="22"/>
        </w:rPr>
        <w:t xml:space="preserve">Supply data from the previous week: </w:t>
      </w:r>
      <w:r>
        <w:rPr>
          <w:rFonts w:ascii="Arial" w:cs="Arial" w:eastAsia="Arial" w:hAnsi="Arial"/>
          <w:sz w:val="22"/>
          <w:szCs w:val="22"/>
        </w:rPr>
        <w:t xml:space="preserve">The digital system shows exactly what was delivered to every container the previous week. If eggplant was oversupplied and squash was short, prices adjust to signal farmers toward what’s actually needed.</w:t>
      </w:r>
    </w:p>
    <w:p>
      <w:pPr>
        <w:pStyle w:val="ListParagraph"/>
        <w:numPr>
          <w:ilvl w:val="0"/>
          <w:numId w:val="2"/>
        </w:numPr>
        <w:spacing w:after="120"/>
      </w:pPr>
      <w:r>
        <w:rPr>
          <w:rFonts w:ascii="Arial" w:cs="Arial" w:eastAsia="Arial" w:hAnsi="Arial"/>
          <w:b/>
          <w:bCs/>
          <w:sz w:val="22"/>
          <w:szCs w:val="22"/>
        </w:rPr>
        <w:t xml:space="preserve">Standing orders from commercial buyers: </w:t>
      </w:r>
      <w:r>
        <w:rPr>
          <w:rFonts w:ascii="Arial" w:cs="Arial" w:eastAsia="Arial" w:hAnsi="Arial"/>
          <w:sz w:val="22"/>
          <w:szCs w:val="22"/>
        </w:rPr>
        <w:t xml:space="preserve">If a hotel in Daet has committed to buying 50 kg of leafy greens every week, Bambis knows that demand exists and prices accordingly to ensure supply.</w:t>
      </w:r>
    </w:p>
    <w:p>
      <w:pPr>
        <w:pStyle w:val="ListParagraph"/>
        <w:numPr>
          <w:ilvl w:val="0"/>
          <w:numId w:val="2"/>
        </w:numPr>
        <w:spacing w:after="120"/>
      </w:pPr>
      <w:r>
        <w:rPr>
          <w:rFonts w:ascii="Arial" w:cs="Arial" w:eastAsia="Arial" w:hAnsi="Arial"/>
          <w:b/>
          <w:bCs/>
          <w:sz w:val="22"/>
          <w:szCs w:val="22"/>
        </w:rPr>
        <w:t xml:space="preserve">Seasonal factors: </w:t>
      </w:r>
      <w:r>
        <w:rPr>
          <w:rFonts w:ascii="Arial" w:cs="Arial" w:eastAsia="Arial" w:hAnsi="Arial"/>
          <w:sz w:val="22"/>
          <w:szCs w:val="22"/>
        </w:rPr>
        <w:t xml:space="preserve">Typhoon season, planting cycles, local fiestas — all affect supply and demand. Prices reflect reality.</w:t>
      </w:r>
    </w:p>
    <w:p>
      <w:pPr>
        <w:spacing w:after="100"/>
      </w:pPr>
    </w:p>
    <w:p>
      <w:pPr>
        <w:spacing w:after="200"/>
      </w:pPr>
      <w:r>
        <w:rPr>
          <w:rFonts w:ascii="Arial" w:cs="Arial" w:eastAsia="Arial" w:hAnsi="Arial"/>
          <w:sz w:val="22"/>
          <w:szCs w:val="22"/>
        </w:rPr>
        <w:t xml:space="preserve">Prices are posted on the Bambis website (accessible via Starlink at every container), on physical boards at each container, and can be sent via SMS or GCash notification to registered farmers.</w:t>
      </w:r>
    </w:p>
    <w:p>
      <w:pPr>
        <w:spacing w:after="100"/>
      </w:pPr>
    </w:p>
    <w:p>
      <w:pPr>
        <w:pStyle w:val="Heading2"/>
      </w:pPr>
      <w:r>
        <w:t xml:space="preserve">4.3 The Cashless Exchange</w:t>
      </w:r>
    </w:p>
    <w:p>
      <w:pPr>
        <w:spacing w:after="200"/>
      </w:pPr>
      <w:r>
        <w:rPr>
          <w:rFonts w:ascii="Arial" w:cs="Arial" w:eastAsia="Arial" w:hAnsi="Arial"/>
          <w:sz w:val="22"/>
          <w:szCs w:val="22"/>
        </w:rPr>
        <w:t xml:space="preserve">No cash is held at any satellite container. This is a foundational rule with no exceptions. The reasons are practical and principled:</w:t>
      </w:r>
    </w:p>
    <w:p>
      <w:pPr>
        <w:spacing w:after="100"/>
      </w:pPr>
    </w:p>
    <w:p>
      <w:pPr>
        <w:pStyle w:val="ListParagraph"/>
        <w:numPr>
          <w:ilvl w:val="0"/>
          <w:numId w:val="2"/>
        </w:numPr>
        <w:spacing w:after="120"/>
      </w:pPr>
      <w:r>
        <w:rPr>
          <w:rFonts w:ascii="Arial" w:cs="Arial" w:eastAsia="Arial" w:hAnsi="Arial"/>
          <w:b/>
          <w:bCs/>
          <w:sz w:val="22"/>
          <w:szCs w:val="22"/>
        </w:rPr>
        <w:t xml:space="preserve">Security: </w:t>
      </w:r>
      <w:r>
        <w:rPr>
          <w:rFonts w:ascii="Arial" w:cs="Arial" w:eastAsia="Arial" w:hAnsi="Arial"/>
          <w:sz w:val="22"/>
          <w:szCs w:val="22"/>
        </w:rPr>
        <w:t xml:space="preserve">A roadside container holding cash is a target. A container holding vegetables and a tablet is not. No cash means no armed robbery risk, no theft temptation for staff, no disputes about change or counting.</w:t>
      </w:r>
    </w:p>
    <w:p>
      <w:pPr>
        <w:pStyle w:val="ListParagraph"/>
        <w:numPr>
          <w:ilvl w:val="0"/>
          <w:numId w:val="2"/>
        </w:numPr>
        <w:spacing w:after="120"/>
      </w:pPr>
      <w:r>
        <w:rPr>
          <w:rFonts w:ascii="Arial" w:cs="Arial" w:eastAsia="Arial" w:hAnsi="Arial"/>
          <w:b/>
          <w:bCs/>
          <w:sz w:val="22"/>
          <w:szCs w:val="22"/>
        </w:rPr>
        <w:t xml:space="preserve">Transparency: </w:t>
      </w:r>
      <w:r>
        <w:rPr>
          <w:rFonts w:ascii="Arial" w:cs="Arial" w:eastAsia="Arial" w:hAnsi="Arial"/>
          <w:sz w:val="22"/>
          <w:szCs w:val="22"/>
        </w:rPr>
        <w:t xml:space="preserve">Every transaction is digitally recorded. The farmer can see their full history on their phone. There is no way for a station manager to skim, shortchange, or misrepresent a transaction. The system is the record.</w:t>
      </w:r>
    </w:p>
    <w:p>
      <w:pPr>
        <w:pStyle w:val="ListParagraph"/>
        <w:numPr>
          <w:ilvl w:val="0"/>
          <w:numId w:val="2"/>
        </w:numPr>
        <w:spacing w:after="120"/>
      </w:pPr>
      <w:r>
        <w:rPr>
          <w:rFonts w:ascii="Arial" w:cs="Arial" w:eastAsia="Arial" w:hAnsi="Arial"/>
          <w:b/>
          <w:bCs/>
          <w:sz w:val="22"/>
          <w:szCs w:val="22"/>
        </w:rPr>
        <w:t xml:space="preserve">Flexibility: </w:t>
      </w:r>
      <w:r>
        <w:rPr>
          <w:rFonts w:ascii="Arial" w:cs="Arial" w:eastAsia="Arial" w:hAnsi="Arial"/>
          <w:sz w:val="22"/>
          <w:szCs w:val="22"/>
        </w:rPr>
        <w:t xml:space="preserve">The farmer doesn’t have to take cash. They can trade vegetables for feed, meat, eggs, chicken, compost, soil — whatever makes their life easier. The digital ledger tracks credits and debits across all product categories.</w:t>
      </w:r>
    </w:p>
    <w:p>
      <w:pPr>
        <w:spacing w:after="100"/>
      </w:pPr>
    </w:p>
    <w:p>
      <w:pPr>
        <w:pStyle w:val="Heading3"/>
      </w:pPr>
      <w:r>
        <w:t xml:space="preserve">Payment Methods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71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How It Works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GCash / Maya</w:t>
            </w:r>
          </w:p>
        </w:tc>
        <w:tc>
          <w:tcPr>
            <w:tcW w:type="dxa" w:w="7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Digital payment sent directly to the farmer’s mobile wallet. Settles within 24–48 hours of the produce being logged. The farmer receives a notification on their phone when payment is sent.</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Bambis credit</w:t>
            </w:r>
          </w:p>
        </w:tc>
        <w:tc>
          <w:tcPr>
            <w:tcW w:type="dxa" w:w="71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Value is credited to the farmer’s Bambis account. Can be used to “purchase” any Bambis product or service: feed bags, dressed chicken, vacuum-sealed meat, eggs, compost, carbonised rice hull, young stock for contract growing. The farmer checks their balance on the Bambis site and “spends” it at any container.</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Barter (feed)</w:t>
            </w:r>
          </w:p>
        </w:tc>
        <w:tc>
          <w:tcPr>
            <w:tcW w:type="dxa" w:w="7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Produce value is directly offset against feed orders. The farmer who brings 50 kg of eggplant worth ₱900 can take home 60 kg of Bambis goat grower feed worth ₱900. No money moves. The ledger balances.</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Split</w:t>
            </w:r>
          </w:p>
        </w:tc>
        <w:tc>
          <w:tcPr>
            <w:tcW w:type="dxa" w:w="71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Any combination of the above. “Put ₱500 on GCash and credit the rest to my feed account.” The system handles it.</w:t>
            </w:r>
          </w:p>
        </w:tc>
      </w:tr>
    </w:tbl>
    <w:p>
      <w:pPr>
        <w:spacing w:after="100"/>
      </w:pPr>
    </w:p>
    <w:p>
      <w:pPr>
        <w:spacing w:after="200"/>
      </w:pPr>
      <w:r>
        <w:rPr>
          <w:rFonts w:ascii="Arial" w:cs="Arial" w:eastAsia="Arial" w:hAnsi="Arial"/>
          <w:b/>
          <w:bCs/>
          <w:sz w:val="22"/>
          <w:szCs w:val="22"/>
        </w:rPr>
        <w:t xml:space="preserve">The philosophy: </w:t>
      </w:r>
      <w:r>
        <w:rPr>
          <w:rFonts w:ascii="Arial" w:cs="Arial" w:eastAsia="Arial" w:hAnsi="Arial"/>
          <w:sz w:val="22"/>
          <w:szCs w:val="22"/>
        </w:rPr>
        <w:t xml:space="preserve">Teach the Filipino farmer that technology is for more than games and cities. It is for whatever makes your life easier. No training seminars. No workshops. Just bring your vegetables, look at the screen, pick what you want in return. The first time a farmer trades a sack of eggplant for a sack of feed without touching a single peso, the system has proven itself.</w:t>
      </w:r>
    </w:p>
    <w:p>
      <w:r>
        <w:br w:type="page"/>
      </w:r>
    </w:p>
    <w:p>
      <w:pPr>
        <w:pStyle w:val="Heading1"/>
      </w:pPr>
      <w:r>
        <w:t xml:space="preserve">5. The Digital Backbone</w:t>
      </w:r>
    </w:p>
    <w:p>
      <w:pPr>
        <w:spacing w:after="200"/>
      </w:pPr>
      <w:r>
        <w:rPr>
          <w:rFonts w:ascii="Arial" w:cs="Arial" w:eastAsia="Arial" w:hAnsi="Arial"/>
          <w:sz w:val="22"/>
          <w:szCs w:val="22"/>
        </w:rPr>
        <w:t xml:space="preserve">The entire Bambis network runs on a live digital system that connects every satellite container, both trucks, the Ragay HQ operations office, every registered farmer, and every commercial buyer. Starlink satellite internet at every node ensures the system works everywhere on the circuit, including areas with no mobile phone signal.</w:t>
      </w:r>
    </w:p>
    <w:p>
      <w:pPr>
        <w:spacing w:after="100"/>
      </w:pPr>
    </w:p>
    <w:p>
      <w:pPr>
        <w:pStyle w:val="Heading2"/>
      </w:pPr>
      <w:r>
        <w:t xml:space="preserve">5.1 What Each User Sees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User</w:t>
            </w:r>
          </w:p>
        </w:tc>
        <w:tc>
          <w:tcPr>
            <w:tcW w:type="dxa" w:w="71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What the System Shows Them</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Farmer</w:t>
            </w:r>
          </w:p>
        </w:tc>
        <w:tc>
          <w:tcPr>
            <w:tcW w:type="dxa" w:w="7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This week’s prices per kilo by product. Their own transaction history (every delivery, weight, grade, payment). Their Bambis credit balance. What products are available at their nearest container for “purchase” (feed, meat, eggs, etc.).</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Station manager</w:t>
            </w:r>
          </w:p>
        </w:tc>
        <w:tc>
          <w:tcPr>
            <w:tcW w:type="dxa" w:w="71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Logging interface for incoming produce (farmer, product, weight, grade). Current container stock levels (cold and dry sections). Pending orders for customer pickup. Truck arrival estimates.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Truck crew</w:t>
            </w:r>
          </w:p>
        </w:tc>
        <w:tc>
          <w:tcPr>
            <w:tcW w:type="dxa" w:w="7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What’s waiting at each container on their route before they arrive. Volume estimates so they can plan space. Customer delivery addresses and orders for the day. GPS navigation.</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Ragay HQ office</w:t>
            </w:r>
          </w:p>
        </w:tc>
        <w:tc>
          <w:tcPr>
            <w:tcW w:type="dxa" w:w="71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Full network dashboard: every container’s stock in real time. All incoming farmer deliveries across the network. All outgoing customer orders. Truck locations (GPS). Financial summary: payments due to farmers, invoices due from buyers. Supply and demand trends.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Commercial buyer</w:t>
            </w:r>
          </w:p>
        </w:tc>
        <w:tc>
          <w:tcPr>
            <w:tcW w:type="dxa" w:w="71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What’s available right now across the network. Ability to place orders for next-day delivery or container pickup. Their order history and account balance. Seasonal availability forecasts.</w:t>
            </w:r>
          </w:p>
        </w:tc>
      </w:tr>
    </w:tbl>
    <w:p>
      <w:pPr>
        <w:spacing w:after="100"/>
      </w:pPr>
    </w:p>
    <w:p>
      <w:pPr>
        <w:pStyle w:val="Heading2"/>
      </w:pPr>
      <w:r>
        <w:t xml:space="preserve">5.2 Data Intelligence</w:t>
      </w:r>
    </w:p>
    <w:p>
      <w:pPr>
        <w:spacing w:after="200"/>
      </w:pPr>
      <w:r>
        <w:rPr>
          <w:rFonts w:ascii="Arial" w:cs="Arial" w:eastAsia="Arial" w:hAnsi="Arial"/>
          <w:sz w:val="22"/>
          <w:szCs w:val="22"/>
        </w:rPr>
        <w:t xml:space="preserve">After six months of operation, the digital system will contain something no one in Bicol currently has: a complete picture of what the corridor produces, in what quantities, at what times of year, and where the demand is. This intelligence enables:</w:t>
      </w:r>
    </w:p>
    <w:p>
      <w:pPr>
        <w:spacing w:after="100"/>
      </w:pPr>
    </w:p>
    <w:p>
      <w:pPr>
        <w:pStyle w:val="ListParagraph"/>
        <w:numPr>
          <w:ilvl w:val="0"/>
          <w:numId w:val="2"/>
        </w:numPr>
        <w:spacing w:after="120"/>
      </w:pPr>
      <w:r>
        <w:rPr>
          <w:rFonts w:ascii="Arial" w:cs="Arial" w:eastAsia="Arial" w:hAnsi="Arial"/>
          <w:b/>
          <w:bCs/>
          <w:sz w:val="22"/>
          <w:szCs w:val="22"/>
        </w:rPr>
        <w:t xml:space="preserve">Production coordination: </w:t>
      </w:r>
      <w:r>
        <w:rPr>
          <w:rFonts w:ascii="Arial" w:cs="Arial" w:eastAsia="Arial" w:hAnsi="Arial"/>
          <w:sz w:val="22"/>
          <w:szCs w:val="22"/>
        </w:rPr>
        <w:t xml:space="preserve">Bambis can tell farmers what to grow. “We’re constantly short on leafy greens but drowning in eggplant. Plant kangkong and pechay next season — we guarantee the pickup.” Supply shifts from reactive aggregation to proactive coordination.</w:t>
      </w:r>
    </w:p>
    <w:p>
      <w:pPr>
        <w:pStyle w:val="ListParagraph"/>
        <w:numPr>
          <w:ilvl w:val="0"/>
          <w:numId w:val="2"/>
        </w:numPr>
        <w:spacing w:after="120"/>
      </w:pPr>
      <w:r>
        <w:rPr>
          <w:rFonts w:ascii="Arial" w:cs="Arial" w:eastAsia="Arial" w:hAnsi="Arial"/>
          <w:b/>
          <w:bCs/>
          <w:sz w:val="22"/>
          <w:szCs w:val="22"/>
        </w:rPr>
        <w:t xml:space="preserve">Demand forecasting: </w:t>
      </w:r>
      <w:r>
        <w:rPr>
          <w:rFonts w:ascii="Arial" w:cs="Arial" w:eastAsia="Arial" w:hAnsi="Arial"/>
          <w:sz w:val="22"/>
          <w:szCs w:val="22"/>
        </w:rPr>
        <w:t xml:space="preserve">Standing orders from restaurants and institutions create predictable demand. The system matches this against historical supply data to predict shortfalls before they happen.</w:t>
      </w:r>
    </w:p>
    <w:p>
      <w:pPr>
        <w:pStyle w:val="ListParagraph"/>
        <w:numPr>
          <w:ilvl w:val="0"/>
          <w:numId w:val="2"/>
        </w:numPr>
        <w:spacing w:after="120"/>
      </w:pPr>
      <w:r>
        <w:rPr>
          <w:rFonts w:ascii="Arial" w:cs="Arial" w:eastAsia="Arial" w:hAnsi="Arial"/>
          <w:b/>
          <w:bCs/>
          <w:sz w:val="22"/>
          <w:szCs w:val="22"/>
        </w:rPr>
        <w:t xml:space="preserve">Price optimisation: </w:t>
      </w:r>
      <w:r>
        <w:rPr>
          <w:rFonts w:ascii="Arial" w:cs="Arial" w:eastAsia="Arial" w:hAnsi="Arial"/>
          <w:sz w:val="22"/>
          <w:szCs w:val="22"/>
        </w:rPr>
        <w:t xml:space="preserve">Real-time supply and demand data allows Bambis to set prices that balance farmer incentives with market realities. Oversupplied products get lower prices (signalling farmers to diversify). Undersupplied products get higher prices (attracting more farmers to grow them).</w:t>
      </w:r>
    </w:p>
    <w:p>
      <w:pPr>
        <w:pStyle w:val="ListParagraph"/>
        <w:numPr>
          <w:ilvl w:val="0"/>
          <w:numId w:val="2"/>
        </w:numPr>
        <w:spacing w:after="120"/>
      </w:pPr>
      <w:r>
        <w:rPr>
          <w:rFonts w:ascii="Arial" w:cs="Arial" w:eastAsia="Arial" w:hAnsi="Arial"/>
          <w:b/>
          <w:bCs/>
          <w:sz w:val="22"/>
          <w:szCs w:val="22"/>
        </w:rPr>
        <w:t xml:space="preserve">Route optimisation: </w:t>
      </w:r>
      <w:r>
        <w:rPr>
          <w:rFonts w:ascii="Arial" w:cs="Arial" w:eastAsia="Arial" w:hAnsi="Arial"/>
          <w:sz w:val="22"/>
          <w:szCs w:val="22"/>
        </w:rPr>
        <w:t xml:space="preserve">GPS and volume data reveal which containers are busiest on which days, enabling dynamic route planning that minimises empty running and maximises pickup/delivery efficiency.</w:t>
      </w:r>
    </w:p>
    <w:p>
      <w:pPr>
        <w:spacing w:after="100"/>
      </w:pPr>
    </w:p>
    <w:p>
      <w:pPr>
        <w:pStyle w:val="Heading2"/>
      </w:pPr>
      <w:r>
        <w:t xml:space="preserve">5.3 Connectivity</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Node</w:t>
            </w:r>
          </w:p>
        </w:tc>
        <w:tc>
          <w:tcPr>
            <w:tcW w:type="dxa" w:w="6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Connection</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Ragay HQ</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Fibre or fixed wireless broadband (primary). Starlink (backup). This is the data centre — it must always be online.</w:t>
            </w:r>
          </w:p>
        </w:tc>
      </w:tr>
      <w:tr>
        <w:tc>
          <w:tcPr>
            <w:tcW w:type="dxa" w:w="2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Each satellite container</w:t>
            </w:r>
          </w:p>
        </w:tc>
        <w:tc>
          <w:tcPr>
            <w:tcW w:type="dxa" w:w="6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Starlink satellite terminal (roof-mounted). Provides reliable internet regardless of local mobile coverage. Powers the digital system, processes transactions, enables real-time stock updates.</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Truck A (Reefer)</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Starlink mobile terminal. Continuous connectivity while in transit. GPS tracking. Crew communication.</w:t>
            </w:r>
          </w:p>
        </w:tc>
      </w:tr>
      <w:tr>
        <w:tc>
          <w:tcPr>
            <w:tcW w:type="dxa" w:w="2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Truck B (Hauler)</w:t>
            </w:r>
          </w:p>
        </w:tc>
        <w:tc>
          <w:tcPr>
            <w:tcW w:type="dxa" w:w="6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Starlink mobile terminal. Same as Truck A.</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Farmers</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Personal mobile phones (Globe/Smart or Starlink WiFi at containers). Access Bambis website for prices, account balances, transaction history.</w:t>
            </w:r>
          </w:p>
        </w:tc>
      </w:tr>
      <w:tr>
        <w:tc>
          <w:tcPr>
            <w:tcW w:type="dxa" w:w="2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Commercial buyers</w:t>
            </w:r>
          </w:p>
        </w:tc>
        <w:tc>
          <w:tcPr>
            <w:tcW w:type="dxa" w:w="6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Personal devices. Access Bambis ordering system via website or app. Place orders, track deliveries, manage accounts.</w:t>
            </w:r>
          </w:p>
        </w:tc>
      </w:tr>
    </w:tbl>
    <w:p>
      <w:r>
        <w:br w:type="page"/>
      </w:r>
    </w:p>
    <w:p>
      <w:pPr>
        <w:pStyle w:val="Heading1"/>
      </w:pPr>
      <w:r>
        <w:t xml:space="preserve">6. Foodservice Distribution — Bicol’s Farm-to-Table Bidvest</w:t>
      </w:r>
    </w:p>
    <w:p>
      <w:pPr>
        <w:spacing w:after="200"/>
      </w:pPr>
      <w:r>
        <w:rPr>
          <w:rFonts w:ascii="Arial" w:cs="Arial" w:eastAsia="Arial" w:hAnsi="Arial"/>
          <w:sz w:val="22"/>
          <w:szCs w:val="22"/>
        </w:rPr>
        <w:t xml:space="preserve">Bidvest (now Bidfood) built a global foodservice distribution empire by solving one problem: the restaurant, hotel, or canteen kitchen needs a reliable, one-stop supplier that delivers everything they need, on time, every time. They don’t want to visit five different market stalls and negotiate with ten vendors. They want to place one order and have one truck show up with everything.</w:t>
      </w:r>
    </w:p>
    <w:p>
      <w:pPr>
        <w:spacing w:after="100"/>
      </w:pPr>
    </w:p>
    <w:p>
      <w:pPr>
        <w:spacing w:after="200"/>
      </w:pPr>
      <w:r>
        <w:rPr>
          <w:rFonts w:ascii="Arial" w:cs="Arial" w:eastAsia="Arial" w:hAnsi="Arial"/>
          <w:sz w:val="22"/>
          <w:szCs w:val="22"/>
        </w:rPr>
        <w:t xml:space="preserve">Bambis is building the same model for the Camarines corridor, with one fundamental difference: Bidvest sources globally and distributes locally. Bambis sources locally and distributes locally. Every product on the truck comes from Bicol. Farm to table. The chef in the Daet hotel gets grass-fed goat from Ragay pastures, eggplant from the Lupi farmer who dropped it at the container that morning, tilapia from Ragay Gulf, eggs from Bambis chickens — all on one truck, one order, one invoice.</w:t>
      </w:r>
    </w:p>
    <w:p>
      <w:pPr>
        <w:spacing w:after="100"/>
      </w:pPr>
    </w:p>
    <w:p>
      <w:pPr>
        <w:pStyle w:val="Heading2"/>
      </w:pPr>
      <w:r>
        <w:t xml:space="preserve">6.1 Target Customers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480"/>
        <w:gridCol w:w="2480"/>
      </w:tblGrid>
      <w:tr>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Customer Type</w:t>
            </w:r>
          </w:p>
        </w:tc>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Location</w:t>
            </w:r>
          </w:p>
        </w:tc>
        <w:tc>
          <w:tcPr>
            <w:tcW w:type="dxa" w:w="24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Typical Orders</w:t>
            </w:r>
          </w:p>
        </w:tc>
        <w:tc>
          <w:tcPr>
            <w:tcW w:type="dxa" w:w="24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Frequency</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Hotels &amp; resorts</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Daet, Capalonga, Mercedes, Vinzons</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Meat, dressed poultry, eggs, fresh vegetables, fruit</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Daily or every 2 days</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Restaurants</w:t>
            </w:r>
          </w:p>
        </w:tc>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Daet (SM City area), Sipocot, Labo</w:t>
            </w:r>
          </w:p>
        </w:tc>
        <w:tc>
          <w:tcPr>
            <w:tcW w:type="dxa" w:w="24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Meat cuts, vegetables, eggs, cooking staples</w:t>
            </w:r>
          </w:p>
        </w:tc>
        <w:tc>
          <w:tcPr>
            <w:tcW w:type="dxa" w:w="24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3–6 times per week</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Carinderias &amp; eateries</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Every town on the circuit</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Pork, chicken, vegetables, eggs</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Daily (small volumes)</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Institutional (schools)</w:t>
            </w:r>
          </w:p>
        </w:tc>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Throughout corridor</w:t>
            </w:r>
          </w:p>
        </w:tc>
        <w:tc>
          <w:tcPr>
            <w:tcW w:type="dxa" w:w="24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Bulk vegetables, eggs, chicken, rice</w:t>
            </w:r>
          </w:p>
        </w:tc>
        <w:tc>
          <w:tcPr>
            <w:tcW w:type="dxa" w:w="24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Weekly, term-time</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Institutional (hospitals)</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Daet, Sipocot</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Meat, vegetables, eggs — food safety critical</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Daily</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Canteens &amp; caterers</w:t>
            </w:r>
          </w:p>
        </w:tc>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Throughout corridor</w:t>
            </w:r>
          </w:p>
        </w:tc>
        <w:tc>
          <w:tcPr>
            <w:tcW w:type="dxa" w:w="24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Bulk orders for events, fiestas, government functions</w:t>
            </w:r>
          </w:p>
        </w:tc>
        <w:tc>
          <w:tcPr>
            <w:tcW w:type="dxa" w:w="24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On-demand / seasonal</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Bambis Café</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Daet (initially)</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Full product range — the showcase for Bambis farm-to-table</w:t>
            </w:r>
          </w:p>
        </w:tc>
        <w:tc>
          <w:tcPr>
            <w:tcW w:type="dxa" w:w="24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Daily</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Sari-sari stores</w:t>
            </w:r>
          </w:p>
        </w:tc>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Every barangay on the circuit</w:t>
            </w:r>
          </w:p>
        </w:tc>
        <w:tc>
          <w:tcPr>
            <w:tcW w:type="dxa" w:w="24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Eggs, dressed chicken, vacuum packs, small retail portions</w:t>
            </w:r>
          </w:p>
        </w:tc>
        <w:tc>
          <w:tcPr>
            <w:tcW w:type="dxa" w:w="24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2–3 times per week</w:t>
            </w:r>
          </w:p>
        </w:tc>
      </w:tr>
    </w:tbl>
    <w:p>
      <w:pPr>
        <w:spacing w:after="100"/>
      </w:pPr>
    </w:p>
    <w:p>
      <w:pPr>
        <w:pStyle w:val="Heading2"/>
      </w:pPr>
      <w:r>
        <w:t xml:space="preserve">6.2 Product Range</w:t>
      </w:r>
    </w:p>
    <w:p>
      <w:pPr>
        <w:spacing w:after="200"/>
      </w:pPr>
      <w:r>
        <w:rPr>
          <w:rFonts w:ascii="Arial" w:cs="Arial" w:eastAsia="Arial" w:hAnsi="Arial"/>
          <w:sz w:val="22"/>
          <w:szCs w:val="22"/>
        </w:rPr>
        <w:t xml:space="preserve">Bambis supplies a comprehensive farm-to-table product range, all sourced within Bicol:</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35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Products</w:t>
            </w:r>
          </w:p>
        </w:tc>
        <w:tc>
          <w:tcPr>
            <w:tcW w:type="dxa" w:w="35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Source</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Red meat</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Goat (whole, halves, primal cuts, retail cuts). Pork (whole, halves, primal cuts, retail cuts). Beef/carabao (primal cuts, retail cuts).</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Bambis farm (pasture-raised) + contract growers + Model 1 livestock purchases.</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Poultry</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Dressed chicken (whole, halves, cuts). Dressed duck. Live birds (on order).</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Bambis farm + contract growers.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Eggs</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Chicken eggs (trays of 30). Duck eggs (salted, fresh).</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Bambis farm + contract growers.</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Fresh vegetables</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Eggplant, okra, squash, kangkong, pechay, sitaw, sili, tomato, onion, garlic, ginger — seasonal availability.</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Aggregated from smallholder farmers via satellite container network.</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Fruit</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Banana, calamansi, papaya, coconut (buko) — seasonal.</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Aggregated from farmers.</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Fish &amp; seafood</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Tilapia (Bambis ponds + local). Marine fish (seasonal). Prawns/shrimp (Ragay Gulf).</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Bambis aquaculture + Ragay/Mercedes fishing communities.</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Processed products</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Vacuum-sealed meat portions. Smoked/cured meats. Longganisa, tocino, tapa (future).</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Bambis processing facility, Ragay.</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Feed products</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Goat grower, pig grower/finisher, cattle fattening, chicken pellets, rabbit pellets — all Bambis formulations.</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Bambis feed mill, Ragay.</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Soil &amp; compost</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Composted manure, carbonised rice hull (biochar), soil amendments.</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Bambis farm by-products.</w:t>
            </w:r>
          </w:p>
        </w:tc>
      </w:tr>
    </w:tbl>
    <w:p>
      <w:pPr>
        <w:spacing w:after="100"/>
      </w:pPr>
    </w:p>
    <w:p>
      <w:pPr>
        <w:pStyle w:val="Heading2"/>
      </w:pPr>
      <w:r>
        <w:t xml:space="preserve">6.3 Order and Delivery Process</w:t>
      </w:r>
    </w:p>
    <w:p>
      <w:pPr>
        <w:spacing w:after="200"/>
      </w:pPr>
      <w:r>
        <w:rPr>
          <w:rFonts w:ascii="Arial" w:cs="Arial" w:eastAsia="Arial" w:hAnsi="Arial"/>
          <w:sz w:val="22"/>
          <w:szCs w:val="22"/>
        </w:rPr>
        <w:t xml:space="preserve">Commercial buyers interact with Bambis through the same digital system that connects the entire network:</w:t>
      </w:r>
    </w:p>
    <w:p>
      <w:pPr>
        <w:spacing w:after="100"/>
      </w:pPr>
    </w:p>
    <w:p>
      <w:pPr>
        <w:pStyle w:val="ListParagraph"/>
        <w:numPr>
          <w:ilvl w:val="0"/>
          <w:numId w:val="2"/>
        </w:numPr>
        <w:spacing w:after="120"/>
      </w:pPr>
      <w:r>
        <w:rPr>
          <w:rFonts w:ascii="Arial" w:cs="Arial" w:eastAsia="Arial" w:hAnsi="Arial"/>
          <w:b/>
          <w:bCs/>
          <w:sz w:val="22"/>
          <w:szCs w:val="22"/>
        </w:rPr>
        <w:t xml:space="preserve">Place order: </w:t>
      </w:r>
      <w:r>
        <w:rPr>
          <w:rFonts w:ascii="Arial" w:cs="Arial" w:eastAsia="Arial" w:hAnsi="Arial"/>
          <w:sz w:val="22"/>
          <w:szCs w:val="22"/>
        </w:rPr>
        <w:t xml:space="preserve">Buyer logs into the Bambis site or calls the Ragay order desk. Selects products, quantities, and preferred delivery date. The system confirms availability in real time based on current stock, incoming container logs, and production schedules.</w:t>
      </w:r>
    </w:p>
    <w:p>
      <w:pPr>
        <w:pStyle w:val="ListParagraph"/>
        <w:numPr>
          <w:ilvl w:val="0"/>
          <w:numId w:val="2"/>
        </w:numPr>
        <w:spacing w:after="120"/>
      </w:pPr>
      <w:r>
        <w:rPr>
          <w:rFonts w:ascii="Arial" w:cs="Arial" w:eastAsia="Arial" w:hAnsi="Arial"/>
          <w:b/>
          <w:bCs/>
          <w:sz w:val="22"/>
          <w:szCs w:val="22"/>
        </w:rPr>
        <w:t xml:space="preserve">Order processing: </w:t>
      </w:r>
      <w:r>
        <w:rPr>
          <w:rFonts w:ascii="Arial" w:cs="Arial" w:eastAsia="Arial" w:hAnsi="Arial"/>
          <w:sz w:val="22"/>
          <w:szCs w:val="22"/>
        </w:rPr>
        <w:t xml:space="preserve">The Ragay HQ operations office reviews incoming orders each afternoon and builds the next morning’s truck manifests. Orders are matched to routes — deliveries heading east go on Truck A, deliveries heading west go on Truck B.</w:t>
      </w:r>
    </w:p>
    <w:p>
      <w:pPr>
        <w:pStyle w:val="ListParagraph"/>
        <w:numPr>
          <w:ilvl w:val="0"/>
          <w:numId w:val="2"/>
        </w:numPr>
        <w:spacing w:after="120"/>
      </w:pPr>
      <w:r>
        <w:rPr>
          <w:rFonts w:ascii="Arial" w:cs="Arial" w:eastAsia="Arial" w:hAnsi="Arial"/>
          <w:b/>
          <w:bCs/>
          <w:sz w:val="22"/>
          <w:szCs w:val="22"/>
        </w:rPr>
        <w:t xml:space="preserve">Delivery or pickup: </w:t>
      </w:r>
      <w:r>
        <w:rPr>
          <w:rFonts w:ascii="Arial" w:cs="Arial" w:eastAsia="Arial" w:hAnsi="Arial"/>
          <w:sz w:val="22"/>
          <w:szCs w:val="22"/>
        </w:rPr>
        <w:t xml:space="preserve">The truck delivers directly to the buyer’s kitchen door (for high-volume accounts), or the order is dropped at the nearest satellite container for customer pickup (for smaller or irregular orders).</w:t>
      </w:r>
    </w:p>
    <w:p>
      <w:pPr>
        <w:pStyle w:val="ListParagraph"/>
        <w:numPr>
          <w:ilvl w:val="0"/>
          <w:numId w:val="2"/>
        </w:numPr>
        <w:spacing w:after="120"/>
      </w:pPr>
      <w:r>
        <w:rPr>
          <w:rFonts w:ascii="Arial" w:cs="Arial" w:eastAsia="Arial" w:hAnsi="Arial"/>
          <w:b/>
          <w:bCs/>
          <w:sz w:val="22"/>
          <w:szCs w:val="22"/>
        </w:rPr>
        <w:t xml:space="preserve">Invoicing: </w:t>
      </w:r>
      <w:r>
        <w:rPr>
          <w:rFonts w:ascii="Arial" w:cs="Arial" w:eastAsia="Arial" w:hAnsi="Arial"/>
          <w:sz w:val="22"/>
          <w:szCs w:val="22"/>
        </w:rPr>
        <w:t xml:space="preserve">Digital invoice generated at the point of delivery. Payment terms as agreed: GCash on delivery, weekly account settlement, or monthly terms for institutional buyers.</w:t>
      </w:r>
    </w:p>
    <w:p>
      <w:pPr>
        <w:spacing w:after="100"/>
      </w:pPr>
    </w:p>
    <w:p>
      <w:pPr>
        <w:pStyle w:val="Heading2"/>
      </w:pPr>
      <w:r>
        <w:t xml:space="preserve">6.4 The Container as Mini Distributor</w:t>
      </w:r>
    </w:p>
    <w:p>
      <w:pPr>
        <w:spacing w:after="200"/>
      </w:pPr>
      <w:r>
        <w:rPr>
          <w:rFonts w:ascii="Arial" w:cs="Arial" w:eastAsia="Arial" w:hAnsi="Arial"/>
          <w:sz w:val="22"/>
          <w:szCs w:val="22"/>
        </w:rPr>
        <w:t xml:space="preserve">Every satellite container operates as both a collection point (farmer side) and a distribution point (buyer side). The same physical counter serves both functions: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Farmer Side (Inbound)</w:t>
            </w:r>
          </w:p>
        </w:tc>
        <w:tc>
          <w:tcPr>
            <w:tcW w:type="dxa" w:w="46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Buyer Side (Outbound)</w:t>
            </w:r>
          </w:p>
        </w:tc>
      </w:tr>
      <w:tr>
        <w:tc>
          <w:tcPr>
            <w:tcW w:type="dxa" w:w="4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Farmer arrives with produce, livestock, or raw materials.</w:t>
            </w:r>
          </w:p>
        </w:tc>
        <w:tc>
          <w:tcPr>
            <w:tcW w:type="dxa" w:w="4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Buyer arrives to collect pre-ordered meat, eggs, vegetables, feed.</w:t>
            </w:r>
          </w:p>
        </w:tc>
      </w:tr>
      <w:tr>
        <w:tc>
          <w:tcPr>
            <w:tcW w:type="dxa" w:w="46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Station manager weighs, grades, and logs the delivery.</w:t>
            </w:r>
          </w:p>
        </w:tc>
        <w:tc>
          <w:tcPr>
            <w:tcW w:type="dxa" w:w="46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Station manager pulls the order from cold/dry section, confirms on system.</w:t>
            </w:r>
          </w:p>
        </w:tc>
      </w:tr>
      <w:tr>
        <w:tc>
          <w:tcPr>
            <w:tcW w:type="dxa" w:w="4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Farmer receives GCash payment or Bambis credit.</w:t>
            </w:r>
          </w:p>
        </w:tc>
        <w:tc>
          <w:tcPr>
            <w:tcW w:type="dxa" w:w="46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Buyer pays via GCash, account debit, or agreed terms.</w:t>
            </w:r>
          </w:p>
        </w:tc>
      </w:tr>
      <w:tr>
        <w:tc>
          <w:tcPr>
            <w:tcW w:type="dxa" w:w="46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Produce stored in cold section for next truck collection.</w:t>
            </w:r>
          </w:p>
        </w:tc>
        <w:tc>
          <w:tcPr>
            <w:tcW w:type="dxa" w:w="46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If stock is unavailable, order is flagged for next truck delivery.</w:t>
            </w:r>
          </w:p>
        </w:tc>
      </w:tr>
    </w:tbl>
    <w:p>
      <w:pPr>
        <w:spacing w:after="100"/>
      </w:pPr>
    </w:p>
    <w:p>
      <w:pPr>
        <w:spacing w:after="200"/>
      </w:pPr>
      <w:r>
        <w:rPr>
          <w:rFonts w:ascii="Arial" w:cs="Arial" w:eastAsia="Arial" w:hAnsi="Arial"/>
          <w:sz w:val="22"/>
          <w:szCs w:val="22"/>
        </w:rPr>
        <w:t xml:space="preserve">The station manager does not need to be a salesperson. The products sell themselves because the system matches supply to demand before anything arrives at the container. The station manager’s job is to execute — weigh, log, store, hand over, confirm. The digital system handles pricing, inventory, and order management.</w:t>
      </w:r>
    </w:p>
    <w:p>
      <w:r>
        <w:br w:type="page"/>
      </w:r>
    </w:p>
    <w:p>
      <w:pPr>
        <w:pStyle w:val="Heading1"/>
      </w:pPr>
      <w:r>
        <w:t xml:space="preserve">7. Ragay HQ — The Operations Centre</w:t>
      </w:r>
    </w:p>
    <w:p>
      <w:pPr>
        <w:spacing w:after="200"/>
      </w:pPr>
      <w:r>
        <w:rPr>
          <w:rFonts w:ascii="Arial" w:cs="Arial" w:eastAsia="Arial" w:hAnsi="Arial"/>
          <w:sz w:val="22"/>
          <w:szCs w:val="22"/>
        </w:rPr>
        <w:t xml:space="preserve">Ragay is the hub of the entire Bambis operation. Everything radiates out from Ragay and returns to Ragay. The farm, feed mill, slaughter facility, cold storage, processing area, and operations office are all located here. This is where raw materials become products, where animals become meat, where orders become deliveries.</w:t>
      </w:r>
    </w:p>
    <w:p>
      <w:pPr>
        <w:spacing w:after="100"/>
      </w:pPr>
    </w:p>
    <w:p>
      <w:pPr>
        <w:pStyle w:val="Heading2"/>
      </w:pPr>
      <w:r>
        <w:t xml:space="preserve">7.1 Ragay Facilities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Facility</w:t>
            </w:r>
          </w:p>
        </w:tc>
        <w:tc>
          <w:tcPr>
            <w:tcW w:type="dxa" w:w="65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Function</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Pasture &amp; paddocks</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Grass-fed livestock grazing. Holding pens for animals collected by Truck B during the day. Separate areas for goats, cattle, pigs, poultry.</w:t>
            </w:r>
          </w:p>
        </w:tc>
      </w:tr>
      <w:tr>
        <w:tc>
          <w:tcPr>
            <w:tcW w:type="dxa" w:w="2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Feed mill</w:t>
            </w:r>
          </w:p>
        </w:tc>
        <w:tc>
          <w:tcPr>
            <w:tcW w:type="dxa" w:w="6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Hammer mill, mixer, pellet machine, fermentation area. Processes raw materials collected from the circuit into finished feed products for six species. See Feed Operations Manual.</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Slaughter facility</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Kill floor, butchering room, vacuum sealing station, blast freezer. Animals slaughtered in the evening, processed overnight, loaded onto Truck A at 3 AM.</w:t>
            </w:r>
          </w:p>
        </w:tc>
      </w:tr>
      <w:tr>
        <w:tc>
          <w:tcPr>
            <w:tcW w:type="dxa" w:w="2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Cold storage</w:t>
            </w:r>
          </w:p>
        </w:tc>
        <w:tc>
          <w:tcPr>
            <w:tcW w:type="dxa" w:w="6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Walk-in chiller (2–5°C) and freezer (-18°C). Holds finished meat products, incoming produce from the circuit, eggs, and any temperature-sensitive stock awaiting dispatch.</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Produce staging</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Sorting, grading, and packing area for fresh produce arriving on the evening trucks. A-grade produce is cleaned, packed, and loaded onto the reefer for next morning’s deliveries.</w:t>
            </w:r>
          </w:p>
        </w:tc>
      </w:tr>
      <w:tr>
        <w:tc>
          <w:tcPr>
            <w:tcW w:type="dxa" w:w="2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Raw material store</w:t>
            </w:r>
          </w:p>
        </w:tc>
        <w:tc>
          <w:tcPr>
            <w:tcW w:type="dxa" w:w="6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Sealed drums and palletised storage for copra meal, darak, corn, fish scraps, and other feed ingredients. Modified shipping container with humidity control. See Feed Operations Manual.</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Azolla ponds</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On-farm protein production. 2–4 shallow ponds producing 20–50 kg fresh azolla per week for feed formulations.</w:t>
            </w:r>
          </w:p>
        </w:tc>
      </w:tr>
      <w:tr>
        <w:tc>
          <w:tcPr>
            <w:tcW w:type="dxa" w:w="2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Compost &amp; biochar area</w:t>
            </w:r>
          </w:p>
        </w:tc>
        <w:tc>
          <w:tcPr>
            <w:tcW w:type="dxa" w:w="6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Processes rice hull + animal manure into compost and carbonised rice hull for sale and on-farm use. Circular waste-to-value system.</w:t>
            </w:r>
          </w:p>
        </w:tc>
      </w:tr>
      <w:tr>
        <w:tc>
          <w:tcPr>
            <w:tcW w:type="dxa" w:w="2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Operations office</w:t>
            </w:r>
          </w:p>
        </w:tc>
        <w:tc>
          <w:tcPr>
            <w:tcW w:type="dxa" w:w="65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The nerve centre. See Section 7.2 below.</w:t>
            </w:r>
          </w:p>
        </w:tc>
      </w:tr>
      <w:tr>
        <w:tc>
          <w:tcPr>
            <w:tcW w:type="dxa" w:w="28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Truck bay</w:t>
            </w:r>
          </w:p>
        </w:tc>
        <w:tc>
          <w:tcPr>
            <w:tcW w:type="dxa" w:w="65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Covered parking, cleaning, and maintenance area for both trucks. Refrigeration unit servicing. Loading dock aligned with cold storage and produce staging.</w:t>
            </w:r>
          </w:p>
        </w:tc>
      </w:tr>
    </w:tbl>
    <w:p>
      <w:pPr>
        <w:spacing w:after="100"/>
      </w:pPr>
    </w:p>
    <w:p>
      <w:pPr>
        <w:pStyle w:val="Heading2"/>
      </w:pPr>
      <w:r>
        <w:t xml:space="preserve">7.2 The Operations Office</w:t>
      </w:r>
    </w:p>
    <w:p>
      <w:pPr>
        <w:spacing w:after="200"/>
      </w:pPr>
      <w:r>
        <w:rPr>
          <w:rFonts w:ascii="Arial" w:cs="Arial" w:eastAsia="Arial" w:hAnsi="Arial"/>
          <w:sz w:val="22"/>
          <w:szCs w:val="22"/>
        </w:rPr>
        <w:t xml:space="preserve">The operations office is the brain of the Bambis network. It connects the production facilities at Ragay with the distribution network on the circuit. The office staff manage everything that happens between a farmer dropping produce at a container and a chef receiving an order at their kitchen door.</w:t>
      </w:r>
    </w:p>
    <w:p>
      <w:pPr>
        <w:spacing w:after="100"/>
      </w:pPr>
    </w:p>
    <w:p>
      <w:pPr>
        <w:pStyle w:val="Heading3"/>
      </w:pPr>
      <w:r>
        <w:t xml:space="preserve">Core Functions</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Function</w:t>
            </w:r>
          </w:p>
        </w:tc>
        <w:tc>
          <w:tcPr>
            <w:tcW w:type="dxa" w:w="35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What It Does</w:t>
            </w:r>
          </w:p>
        </w:tc>
        <w:tc>
          <w:tcPr>
            <w:tcW w:type="dxa" w:w="358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Tools / System</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Order management</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Takes orders from commercial buyers (phone, website, messaging). Confirms availability against real-time stock and incoming container data. Schedules delivery.</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Bambis digital system. Phone/messaging for buyers who prefer voice orders.</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Dispatch</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Builds daily truck manifests each afternoon for the next morning’s runs. Matches orders to routes. Optimises loading sequence (last delivery loaded first). Coordinates with truck crews.</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Digital system + direct communication with truck crews via Starlink.</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Procurement</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Monitors the live system for incoming produce and raw materials across all containers. Identifies supply gaps. Sets weekly produce prices. Communicates with station managers about what’s needed.</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Network dashboard showing all container activity in real time.</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Accounts</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Processes farmer payments (GCash disbursements). Generates commercial invoices. Reconciles barter/credit ledgers. Manages account terms with institutional buyers.</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Digital accounting integrated with the transaction system.</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sz w:val="20"/>
                <w:szCs w:val="20"/>
              </w:rPr>
              <w:t xml:space="preserve">Quality control</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Sets grading standards for all products. Monitors cold chain temperatures across the network (truck reefers, container cold sections, Ragay cold storage). Manages food safety compliance.</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sz w:val="20"/>
                <w:szCs w:val="20"/>
              </w:rPr>
              <w:t xml:space="preserve">Temperature logging, grading guidelines issued to station managers.</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sz w:val="20"/>
                <w:szCs w:val="20"/>
              </w:rPr>
              <w:t xml:space="preserve">Production planning</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Coordinates with the slaughter facility, feed mill, and farm operations. Matches slaughter schedules to order volumes. Plans feed production against raw material availability.</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sz w:val="20"/>
                <w:szCs w:val="20"/>
              </w:rPr>
              <w:t xml:space="preserve">Integrated production scheduling.</w:t>
            </w:r>
          </w:p>
        </w:tc>
      </w:tr>
    </w:tbl>
    <w:p>
      <w:pPr>
        <w:spacing w:after="100"/>
      </w:pPr>
    </w:p>
    <w:p>
      <w:pPr>
        <w:pStyle w:val="Heading3"/>
      </w:pPr>
      <w:r>
        <w:t xml:space="preserve">Staffing (Phase 1)</w:t>
      </w:r>
    </w:p>
    <w:p>
      <w:pPr>
        <w:spacing w:after="200"/>
      </w:pPr>
      <w:r>
        <w:rPr>
          <w:rFonts w:ascii="Arial" w:cs="Arial" w:eastAsia="Arial" w:hAnsi="Arial"/>
          <w:sz w:val="22"/>
          <w:szCs w:val="22"/>
        </w:rPr>
        <w:t xml:space="preserve">The initial operations office requires a lean team:</w:t>
      </w:r>
    </w:p>
    <w:p>
      <w:pPr>
        <w:spacing w:after="100"/>
      </w:pPr>
    </w:p>
    <w:p>
      <w:pPr>
        <w:pStyle w:val="ListParagraph"/>
        <w:numPr>
          <w:ilvl w:val="0"/>
          <w:numId w:val="2"/>
        </w:numPr>
        <w:spacing w:after="120"/>
      </w:pPr>
      <w:r>
        <w:rPr>
          <w:rFonts w:ascii="Arial" w:cs="Arial" w:eastAsia="Arial" w:hAnsi="Arial"/>
          <w:b/>
          <w:bCs/>
          <w:sz w:val="22"/>
          <w:szCs w:val="22"/>
        </w:rPr>
        <w:t xml:space="preserve">Operations manager: </w:t>
      </w:r>
      <w:r>
        <w:rPr>
          <w:rFonts w:ascii="Arial" w:cs="Arial" w:eastAsia="Arial" w:hAnsi="Arial"/>
          <w:sz w:val="22"/>
          <w:szCs w:val="22"/>
        </w:rPr>
        <w:t xml:space="preserve">Oversees the entire system. Sets weekly prices. Manages key commercial accounts. Makes procurement and production decisions. Reports to the owner.</w:t>
      </w:r>
    </w:p>
    <w:p>
      <w:pPr>
        <w:pStyle w:val="ListParagraph"/>
        <w:numPr>
          <w:ilvl w:val="0"/>
          <w:numId w:val="2"/>
        </w:numPr>
        <w:spacing w:after="120"/>
      </w:pPr>
      <w:r>
        <w:rPr>
          <w:rFonts w:ascii="Arial" w:cs="Arial" w:eastAsia="Arial" w:hAnsi="Arial"/>
          <w:b/>
          <w:bCs/>
          <w:sz w:val="22"/>
          <w:szCs w:val="22"/>
        </w:rPr>
        <w:t xml:space="preserve">Order desk / dispatch coordinator: </w:t>
      </w:r>
      <w:r>
        <w:rPr>
          <w:rFonts w:ascii="Arial" w:cs="Arial" w:eastAsia="Arial" w:hAnsi="Arial"/>
          <w:sz w:val="22"/>
          <w:szCs w:val="22"/>
        </w:rPr>
        <w:t xml:space="preserve">Takes incoming orders, builds daily manifests, communicates with truck crews and station managers. This person is the daily heartbeat of the operation.</w:t>
      </w:r>
    </w:p>
    <w:p>
      <w:pPr>
        <w:pStyle w:val="ListParagraph"/>
        <w:numPr>
          <w:ilvl w:val="0"/>
          <w:numId w:val="2"/>
        </w:numPr>
        <w:spacing w:after="120"/>
      </w:pPr>
      <w:r>
        <w:rPr>
          <w:rFonts w:ascii="Arial" w:cs="Arial" w:eastAsia="Arial" w:hAnsi="Arial"/>
          <w:b/>
          <w:bCs/>
          <w:sz w:val="22"/>
          <w:szCs w:val="22"/>
        </w:rPr>
        <w:t xml:space="preserve">Accounts clerk: </w:t>
      </w:r>
      <w:r>
        <w:rPr>
          <w:rFonts w:ascii="Arial" w:cs="Arial" w:eastAsia="Arial" w:hAnsi="Arial"/>
          <w:sz w:val="22"/>
          <w:szCs w:val="22"/>
        </w:rPr>
        <w:t xml:space="preserve">Processes payments, generates invoices, reconciles the barter/credit ledger, manages GCash disbursements to farmers.</w:t>
      </w:r>
    </w:p>
    <w:p>
      <w:pPr>
        <w:spacing w:after="100"/>
      </w:pPr>
    </w:p>
    <w:p>
      <w:pPr>
        <w:spacing w:after="200"/>
      </w:pPr>
      <w:r>
        <w:rPr>
          <w:rFonts w:ascii="Arial" w:cs="Arial" w:eastAsia="Arial" w:hAnsi="Arial"/>
          <w:sz w:val="22"/>
          <w:szCs w:val="22"/>
        </w:rPr>
        <w:t xml:space="preserve">As volume grows, additional roles include: dedicated sales representative (visiting restaurants and hotels to build accounts), quality control officer (grading standards, food safety audits), and additional order desk staff for expanded hours.</w:t>
      </w:r>
    </w:p>
    <w:p>
      <w:r>
        <w:br w:type="page"/>
      </w:r>
    </w:p>
    <w:p>
      <w:pPr>
        <w:pStyle w:val="Heading1"/>
      </w:pPr>
      <w:r>
        <w:t xml:space="preserve">8. The Complete Model — How Everything Connects</w:t>
      </w:r>
    </w:p>
    <w:p>
      <w:pPr>
        <w:spacing w:after="200"/>
      </w:pPr>
      <w:r>
        <w:rPr>
          <w:rFonts w:ascii="Arial" w:cs="Arial" w:eastAsia="Arial" w:hAnsi="Arial"/>
          <w:sz w:val="22"/>
          <w:szCs w:val="22"/>
        </w:rPr>
        <w:t xml:space="preserve">Bambis is not a farm, a feed mill, a butcher shop, a trucking company, a produce trader, or a foodservice distributor. It is all of these things simultaneously, connected by a single circuit and a single digital system. Here is how everything flows:</w:t>
      </w:r>
    </w:p>
    <w:p>
      <w:pPr>
        <w:spacing w:after="100"/>
      </w:pPr>
    </w:p>
    <w:p>
      <w:pPr>
        <w:pStyle w:val="Heading3"/>
      </w:pPr>
      <w:r>
        <w:t xml:space="preserve">The Circular Flow</w:t>
      </w:r>
    </w:p>
    <w:p>
      <w:pPr>
        <w:spacing w:after="100"/>
      </w:pPr>
    </w:p>
    <w:p>
      <w:pPr>
        <w:pStyle w:val="ListParagraph"/>
        <w:numPr>
          <w:ilvl w:val="0"/>
          <w:numId w:val="2"/>
        </w:numPr>
        <w:spacing w:after="120"/>
      </w:pPr>
      <w:r>
        <w:rPr>
          <w:rFonts w:ascii="Arial" w:cs="Arial" w:eastAsia="Arial" w:hAnsi="Arial"/>
          <w:b/>
          <w:bCs/>
          <w:sz w:val="22"/>
          <w:szCs w:val="22"/>
        </w:rPr>
        <w:t xml:space="preserve">Waste becomes feed: </w:t>
      </w:r>
      <w:r>
        <w:rPr>
          <w:rFonts w:ascii="Arial" w:cs="Arial" w:eastAsia="Arial" w:hAnsi="Arial"/>
          <w:sz w:val="22"/>
          <w:szCs w:val="22"/>
        </w:rPr>
        <w:t xml:space="preserve">Copra meal, rice bran, fish scraps, and vegetable culls are collected from farms and processors along the circuit. These waste products are processed at the Ragay feed mill into balanced, 100% Bicol-sourced feed for six livestock species.</w:t>
      </w:r>
    </w:p>
    <w:p>
      <w:pPr>
        <w:pStyle w:val="ListParagraph"/>
        <w:numPr>
          <w:ilvl w:val="0"/>
          <w:numId w:val="2"/>
        </w:numPr>
        <w:spacing w:after="120"/>
      </w:pPr>
      <w:r>
        <w:rPr>
          <w:rFonts w:ascii="Arial" w:cs="Arial" w:eastAsia="Arial" w:hAnsi="Arial"/>
          <w:b/>
          <w:bCs/>
          <w:sz w:val="22"/>
          <w:szCs w:val="22"/>
        </w:rPr>
        <w:t xml:space="preserve">Feed becomes livestock: </w:t>
      </w:r>
      <w:r>
        <w:rPr>
          <w:rFonts w:ascii="Arial" w:cs="Arial" w:eastAsia="Arial" w:hAnsi="Arial"/>
          <w:sz w:val="22"/>
          <w:szCs w:val="22"/>
        </w:rPr>
        <w:t xml:space="preserve">Feed is distributed to Bambis’s own farm, to contract growers along the circuit, and sold/bartered to independent farmers. Livestock are raised on Bambis feed and Bicol pasture.</w:t>
      </w:r>
    </w:p>
    <w:p>
      <w:pPr>
        <w:pStyle w:val="ListParagraph"/>
        <w:numPr>
          <w:ilvl w:val="0"/>
          <w:numId w:val="2"/>
        </w:numPr>
        <w:spacing w:after="120"/>
      </w:pPr>
      <w:r>
        <w:rPr>
          <w:rFonts w:ascii="Arial" w:cs="Arial" w:eastAsia="Arial" w:hAnsi="Arial"/>
          <w:b/>
          <w:bCs/>
          <w:sz w:val="22"/>
          <w:szCs w:val="22"/>
        </w:rPr>
        <w:t xml:space="preserve">Livestock becomes meat: </w:t>
      </w:r>
      <w:r>
        <w:rPr>
          <w:rFonts w:ascii="Arial" w:cs="Arial" w:eastAsia="Arial" w:hAnsi="Arial"/>
          <w:sz w:val="22"/>
          <w:szCs w:val="22"/>
        </w:rPr>
        <w:t xml:space="preserve">Animals are collected by the hauler truck, returned to Ragay, slaughtered, butchered, vacuum-sealed, and loaded onto the reefer truck for distribution.</w:t>
      </w:r>
    </w:p>
    <w:p>
      <w:pPr>
        <w:pStyle w:val="ListParagraph"/>
        <w:numPr>
          <w:ilvl w:val="0"/>
          <w:numId w:val="2"/>
        </w:numPr>
        <w:spacing w:after="120"/>
      </w:pPr>
      <w:r>
        <w:rPr>
          <w:rFonts w:ascii="Arial" w:cs="Arial" w:eastAsia="Arial" w:hAnsi="Arial"/>
          <w:b/>
          <w:bCs/>
          <w:sz w:val="22"/>
          <w:szCs w:val="22"/>
        </w:rPr>
        <w:t xml:space="preserve">Meat feeds the corridor: </w:t>
      </w:r>
      <w:r>
        <w:rPr>
          <w:rFonts w:ascii="Arial" w:cs="Arial" w:eastAsia="Arial" w:hAnsi="Arial"/>
          <w:sz w:val="22"/>
          <w:szCs w:val="22"/>
        </w:rPr>
        <w:t xml:space="preserve">Processed meat is delivered to restaurants, hotels, institutions, carinderias, and sari-sari stores along the circuit. The Bambis café showcases the farm-to-table story.</w:t>
      </w:r>
    </w:p>
    <w:p>
      <w:pPr>
        <w:pStyle w:val="ListParagraph"/>
        <w:numPr>
          <w:ilvl w:val="0"/>
          <w:numId w:val="2"/>
        </w:numPr>
        <w:spacing w:after="120"/>
      </w:pPr>
      <w:r>
        <w:rPr>
          <w:rFonts w:ascii="Arial" w:cs="Arial" w:eastAsia="Arial" w:hAnsi="Arial"/>
          <w:b/>
          <w:bCs/>
          <w:sz w:val="22"/>
          <w:szCs w:val="22"/>
        </w:rPr>
        <w:t xml:space="preserve">Produce fills the gaps: </w:t>
      </w:r>
      <w:r>
        <w:rPr>
          <w:rFonts w:ascii="Arial" w:cs="Arial" w:eastAsia="Arial" w:hAnsi="Arial"/>
          <w:sz w:val="22"/>
          <w:szCs w:val="22"/>
        </w:rPr>
        <w:t xml:space="preserve">Fresh vegetables, fruit, and eggs are aggregated from hundreds of smallholder farmers through the satellite container network, providing the complete product range that commercial kitchens need.</w:t>
      </w:r>
    </w:p>
    <w:p>
      <w:pPr>
        <w:pStyle w:val="ListParagraph"/>
        <w:numPr>
          <w:ilvl w:val="0"/>
          <w:numId w:val="2"/>
        </w:numPr>
        <w:spacing w:after="120"/>
      </w:pPr>
      <w:r>
        <w:rPr>
          <w:rFonts w:ascii="Arial" w:cs="Arial" w:eastAsia="Arial" w:hAnsi="Arial"/>
          <w:b/>
          <w:bCs/>
          <w:sz w:val="22"/>
          <w:szCs w:val="22"/>
        </w:rPr>
        <w:t xml:space="preserve">Everything that isn’t eaten goes back to the soil: </w:t>
      </w:r>
      <w:r>
        <w:rPr>
          <w:rFonts w:ascii="Arial" w:cs="Arial" w:eastAsia="Arial" w:hAnsi="Arial"/>
          <w:sz w:val="22"/>
          <w:szCs w:val="22"/>
        </w:rPr>
        <w:t xml:space="preserve">Manure becomes compost. Rice hull becomes biochar. Vegetable culls become animal feed. The circular system has no waste.</w:t>
      </w:r>
    </w:p>
    <w:p>
      <w:pPr>
        <w:spacing w:after="100"/>
      </w:pPr>
    </w:p>
    <w:p>
      <w:pPr>
        <w:pStyle w:val="Heading3"/>
      </w:pPr>
      <w:r>
        <w:t xml:space="preserve">What Makes This Model Unique</w:t>
      </w:r>
    </w:p>
    <w:p>
      <w:pPr>
        <w:spacing w:after="100"/>
      </w:pPr>
    </w:p>
    <w:p>
      <w:pPr>
        <w:pStyle w:val="ListParagraph"/>
        <w:numPr>
          <w:ilvl w:val="0"/>
          <w:numId w:val="2"/>
        </w:numPr>
        <w:spacing w:after="120"/>
      </w:pPr>
      <w:r>
        <w:rPr>
          <w:rFonts w:ascii="Arial" w:cs="Arial" w:eastAsia="Arial" w:hAnsi="Arial"/>
          <w:b/>
          <w:bCs/>
          <w:sz w:val="22"/>
          <w:szCs w:val="22"/>
        </w:rPr>
        <w:t xml:space="preserve">Vertically integrated: </w:t>
      </w:r>
      <w:r>
        <w:rPr>
          <w:rFonts w:ascii="Arial" w:cs="Arial" w:eastAsia="Arial" w:hAnsi="Arial"/>
          <w:sz w:val="22"/>
          <w:szCs w:val="22"/>
        </w:rPr>
        <w:t xml:space="preserve">Bambis controls the entire chain from feed production to livestock raising to slaughter and processing to distribution and retail. No middlemen. No dependencies.</w:t>
      </w:r>
    </w:p>
    <w:p>
      <w:pPr>
        <w:pStyle w:val="ListParagraph"/>
        <w:numPr>
          <w:ilvl w:val="0"/>
          <w:numId w:val="2"/>
        </w:numPr>
        <w:spacing w:after="120"/>
      </w:pPr>
      <w:r>
        <w:rPr>
          <w:rFonts w:ascii="Arial" w:cs="Arial" w:eastAsia="Arial" w:hAnsi="Arial"/>
          <w:b/>
          <w:bCs/>
          <w:sz w:val="22"/>
          <w:szCs w:val="22"/>
        </w:rPr>
        <w:t xml:space="preserve">Locally sourced: </w:t>
      </w:r>
      <w:r>
        <w:rPr>
          <w:rFonts w:ascii="Arial" w:cs="Arial" w:eastAsia="Arial" w:hAnsi="Arial"/>
          <w:sz w:val="22"/>
          <w:szCs w:val="22"/>
        </w:rPr>
        <w:t xml:space="preserve">100% Bicol ingredients in every feed formula. No soybean meal from the US. No synthetic premix from Manila. No imported anything.</w:t>
      </w:r>
    </w:p>
    <w:p>
      <w:pPr>
        <w:pStyle w:val="ListParagraph"/>
        <w:numPr>
          <w:ilvl w:val="0"/>
          <w:numId w:val="2"/>
        </w:numPr>
        <w:spacing w:after="120"/>
      </w:pPr>
      <w:r>
        <w:rPr>
          <w:rFonts w:ascii="Arial" w:cs="Arial" w:eastAsia="Arial" w:hAnsi="Arial"/>
          <w:b/>
          <w:bCs/>
          <w:sz w:val="22"/>
          <w:szCs w:val="22"/>
        </w:rPr>
        <w:t xml:space="preserve">Digitally connected: </w:t>
      </w:r>
      <w:r>
        <w:rPr>
          <w:rFonts w:ascii="Arial" w:cs="Arial" w:eastAsia="Arial" w:hAnsi="Arial"/>
          <w:sz w:val="22"/>
          <w:szCs w:val="22"/>
        </w:rPr>
        <w:t xml:space="preserve">Starlink-powered real-time system connecting every farmer, every container, every truck, every buyer, and the central hub. Full transparency at every point in the chain.</w:t>
      </w:r>
    </w:p>
    <w:p>
      <w:pPr>
        <w:pStyle w:val="ListParagraph"/>
        <w:numPr>
          <w:ilvl w:val="0"/>
          <w:numId w:val="2"/>
        </w:numPr>
        <w:spacing w:after="120"/>
      </w:pPr>
      <w:r>
        <w:rPr>
          <w:rFonts w:ascii="Arial" w:cs="Arial" w:eastAsia="Arial" w:hAnsi="Arial"/>
          <w:b/>
          <w:bCs/>
          <w:sz w:val="22"/>
          <w:szCs w:val="22"/>
        </w:rPr>
        <w:t xml:space="preserve">Cashless: </w:t>
      </w:r>
      <w:r>
        <w:rPr>
          <w:rFonts w:ascii="Arial" w:cs="Arial" w:eastAsia="Arial" w:hAnsi="Arial"/>
          <w:sz w:val="22"/>
          <w:szCs w:val="22"/>
        </w:rPr>
        <w:t xml:space="preserve">No physical money anywhere in the system except at the Ragay HQ accounts office and the Daet butcher shop retail counter. Everything else is digital — GCash, credit, barter. Secure, transparent, traceable.</w:t>
      </w:r>
    </w:p>
    <w:p>
      <w:pPr>
        <w:pStyle w:val="ListParagraph"/>
        <w:numPr>
          <w:ilvl w:val="0"/>
          <w:numId w:val="2"/>
        </w:numPr>
        <w:spacing w:after="120"/>
      </w:pPr>
      <w:r>
        <w:rPr>
          <w:rFonts w:ascii="Arial" w:cs="Arial" w:eastAsia="Arial" w:hAnsi="Arial"/>
          <w:b/>
          <w:bCs/>
          <w:sz w:val="22"/>
          <w:szCs w:val="22"/>
        </w:rPr>
        <w:t xml:space="preserve">Two-way logistics: </w:t>
      </w:r>
      <w:r>
        <w:rPr>
          <w:rFonts w:ascii="Arial" w:cs="Arial" w:eastAsia="Arial" w:hAnsi="Arial"/>
          <w:sz w:val="22"/>
          <w:szCs w:val="22"/>
        </w:rPr>
        <w:t xml:space="preserve">Every kilometre the trucks travel generates value in both directions. Northbound carries product to market. Southbound collects raw materials and produce. Empty running approaches zero.</w:t>
      </w:r>
    </w:p>
    <w:p>
      <w:pPr>
        <w:pStyle w:val="ListParagraph"/>
        <w:numPr>
          <w:ilvl w:val="0"/>
          <w:numId w:val="2"/>
        </w:numPr>
        <w:spacing w:after="120"/>
      </w:pPr>
      <w:r>
        <w:rPr>
          <w:rFonts w:ascii="Arial" w:cs="Arial" w:eastAsia="Arial" w:hAnsi="Arial"/>
          <w:b/>
          <w:bCs/>
          <w:sz w:val="22"/>
          <w:szCs w:val="22"/>
        </w:rPr>
        <w:t xml:space="preserve">Disaster-resilient: </w:t>
      </w:r>
      <w:r>
        <w:rPr>
          <w:rFonts w:ascii="Arial" w:cs="Arial" w:eastAsia="Arial" w:hAnsi="Arial"/>
          <w:sz w:val="22"/>
          <w:szCs w:val="22"/>
        </w:rPr>
        <w:t xml:space="preserve">Dual highways, opposite-direction circuit, geographic diversification (farm in Ragay, outlets across the corridor), and satellite internet that works when cell towers go down. The system is designed for typhoon country.</w:t>
      </w:r>
    </w:p>
    <w:p>
      <w:pPr>
        <w:spacing w:after="100"/>
      </w:pPr>
    </w:p>
    <w:p>
      <w:pPr>
        <w:pStyle w:val="Heading3"/>
      </w:pPr>
      <w:r>
        <w:t xml:space="preserve">The Promise to the Farmer</w:t>
      </w:r>
    </w:p>
    <w:p>
      <w:pPr>
        <w:spacing w:after="200"/>
      </w:pPr>
      <w:r>
        <w:rPr>
          <w:rFonts w:ascii="Arial" w:cs="Arial" w:eastAsia="Arial" w:hAnsi="Arial"/>
          <w:sz w:val="22"/>
          <w:szCs w:val="22"/>
        </w:rPr>
        <w:t xml:space="preserve">Technology is for more than games and cities. It is for whatever makes your life easier. Bring your produce. We weigh it. You see the price on your phone. Choose how you want to be paid — cash on your GCash, credit for feed, swap it for meat or eggs or soil. No middleman. No market day. No waiting. No wondering if you got cheated.</w:t>
      </w:r>
    </w:p>
    <w:p>
      <w:pPr>
        <w:spacing w:after="100"/>
      </w:pPr>
    </w:p>
    <w:p>
      <w:pPr>
        <w:pStyle w:val="Heading3"/>
      </w:pPr>
      <w:r>
        <w:t xml:space="preserve">The Promise to the Buyer</w:t>
      </w:r>
    </w:p>
    <w:p>
      <w:pPr>
        <w:spacing w:after="200"/>
      </w:pPr>
      <w:r>
        <w:rPr>
          <w:rFonts w:ascii="Arial" w:cs="Arial" w:eastAsia="Arial" w:hAnsi="Arial"/>
          <w:sz w:val="22"/>
          <w:szCs w:val="22"/>
        </w:rPr>
        <w:t xml:space="preserve">One call. One truck. Everything you need for your kitchen, from grass-fed goat to fresh eggplant to free-range eggs, all sourced from Bicol farms, delivered cold to your door every morning. The farm-to-table story your customers care about, with the reliability and consistency your business demands.</w:t>
      </w:r>
    </w:p>
    <w:p>
      <w:pPr>
        <w:spacing w:after="100"/>
      </w:pPr>
    </w:p>
    <w:p>
      <w:pPr>
        <w:spacing w:after="100"/>
      </w:pPr>
    </w:p>
    <w:p>
      <w:pPr>
        <w:pBdr>
          <w:top w:val="single" w:color="2D6A4F" w:sz="2" w:space="12"/>
        </w:pBdr>
        <w:spacing w:before="400"/>
        <w:jc w:val="center"/>
      </w:pPr>
      <w:r>
        <w:rPr>
          <w:rFonts w:ascii="Arial" w:cs="Arial" w:eastAsia="Arial" w:hAnsi="Arial"/>
          <w:i/>
          <w:iCs/>
          <w:color w:val="6B7280"/>
          <w:sz w:val="20"/>
          <w:szCs w:val="20"/>
        </w:rPr>
        <w:t xml:space="preserve">End of Manual</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CONFIDENTIAL  |  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B7280"/>
        <w:sz w:val="18"/>
        <w:szCs w:val="18"/>
      </w:rPr>
      <w:t xml:space="preserve">Bambis Circuit &amp; Distribution Operations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2D6A4F" w:sz="6" w:space="4"/>
      </w:pBdr>
      <w:spacing w:before="360" w:after="200"/>
      <w:outlineLvl w:val="0"/>
    </w:pPr>
    <w:rPr>
      <w:rFonts w:ascii="Arial" w:cs="Arial" w:eastAsia="Arial" w:hAnsi="Arial"/>
      <w:b/>
      <w:bCs/>
      <w:color w:val="2D6A4F"/>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1B1B1B"/>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B4530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2026-03-04T12:35:33.739Z</dcterms:created>
  <dcterms:modified xsi:type="dcterms:W3CDTF">2026-03-04T12:35:33.740Z</dcterms:modified>
</cp:coreProperties>
</file>

<file path=docProps/custom.xml><?xml version="1.0" encoding="utf-8"?>
<Properties xmlns="http://schemas.openxmlformats.org/officeDocument/2006/custom-properties" xmlns:vt="http://schemas.openxmlformats.org/officeDocument/2006/docPropsVTypes"/>
</file>